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35D46" w14:textId="0E6316C9" w:rsidR="00B767F3" w:rsidRPr="00613B78" w:rsidRDefault="00613B78" w:rsidP="00C442A3">
      <w:pPr>
        <w:jc w:val="right"/>
        <w:textAlignment w:val="baseline"/>
        <w:rPr>
          <w:szCs w:val="24"/>
        </w:rPr>
      </w:pPr>
      <w:r>
        <w:rPr>
          <w:sz w:val="18"/>
          <w:szCs w:val="18"/>
        </w:rPr>
        <w:t xml:space="preserve">                                                                                                                                    </w:t>
      </w:r>
      <w:r w:rsidR="00C442A3">
        <w:rPr>
          <w:szCs w:val="24"/>
        </w:rPr>
        <w:t>Pirkimo sąlygų</w:t>
      </w:r>
      <w:r w:rsidRPr="00613B78">
        <w:rPr>
          <w:szCs w:val="24"/>
        </w:rPr>
        <w:t xml:space="preserve"> </w:t>
      </w:r>
      <w:r w:rsidR="00C442A3">
        <w:rPr>
          <w:szCs w:val="24"/>
        </w:rPr>
        <w:t>8</w:t>
      </w:r>
      <w:r w:rsidRPr="00613B78">
        <w:rPr>
          <w:szCs w:val="24"/>
        </w:rPr>
        <w:t xml:space="preserve"> priedas</w:t>
      </w:r>
      <w:r w:rsidR="00C442A3">
        <w:rPr>
          <w:szCs w:val="24"/>
        </w:rPr>
        <w:t xml:space="preserve"> „ Prekių pirkimo – pardavimo sutarties specialiosios sąlygos“</w:t>
      </w: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756ADD">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59CB7118" w:rsidR="00B767F3" w:rsidRDefault="00351169">
            <w:pPr>
              <w:jc w:val="both"/>
              <w:rPr>
                <w:kern w:val="2"/>
                <w:szCs w:val="24"/>
              </w:rPr>
            </w:pPr>
            <w:r>
              <w:rPr>
                <w:kern w:val="2"/>
                <w:szCs w:val="24"/>
              </w:rPr>
              <w:t>Odontologo darbo vietos įrangos</w:t>
            </w:r>
            <w:r w:rsidR="00A65E9E">
              <w:rPr>
                <w:kern w:val="2"/>
                <w:szCs w:val="24"/>
              </w:rPr>
              <w:t xml:space="preserve"> pirkimo – 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E820BF" w14:paraId="3344BE00" w14:textId="77777777">
        <w:tc>
          <w:tcPr>
            <w:tcW w:w="2808" w:type="dxa"/>
            <w:vMerge w:val="restart"/>
          </w:tcPr>
          <w:p w14:paraId="6455DD5F" w14:textId="77777777" w:rsidR="00E820BF" w:rsidRDefault="00E820BF" w:rsidP="00E820BF">
            <w:pPr>
              <w:jc w:val="center"/>
              <w:rPr>
                <w:b/>
                <w:bCs/>
                <w:kern w:val="2"/>
                <w:szCs w:val="24"/>
              </w:rPr>
            </w:pPr>
          </w:p>
          <w:p w14:paraId="4D1A8138" w14:textId="77777777" w:rsidR="00E820BF" w:rsidRDefault="00E820BF" w:rsidP="00E820BF">
            <w:pPr>
              <w:jc w:val="center"/>
              <w:rPr>
                <w:b/>
                <w:bCs/>
                <w:kern w:val="2"/>
                <w:szCs w:val="24"/>
              </w:rPr>
            </w:pPr>
          </w:p>
          <w:p w14:paraId="0CDC16EA" w14:textId="77777777" w:rsidR="00E820BF" w:rsidRDefault="00E820BF" w:rsidP="00E820BF">
            <w:pPr>
              <w:jc w:val="center"/>
              <w:rPr>
                <w:b/>
                <w:bCs/>
                <w:kern w:val="2"/>
                <w:szCs w:val="24"/>
              </w:rPr>
            </w:pPr>
          </w:p>
          <w:p w14:paraId="7267D31D" w14:textId="77777777" w:rsidR="00E820BF" w:rsidRDefault="00E820BF" w:rsidP="00E820BF">
            <w:pPr>
              <w:rPr>
                <w:b/>
                <w:bCs/>
                <w:kern w:val="2"/>
                <w:szCs w:val="24"/>
              </w:rPr>
            </w:pPr>
          </w:p>
          <w:p w14:paraId="141B0403" w14:textId="77777777" w:rsidR="00E820BF" w:rsidRDefault="00E820BF" w:rsidP="00E820BF">
            <w:pPr>
              <w:rPr>
                <w:b/>
                <w:bCs/>
                <w:kern w:val="2"/>
                <w:szCs w:val="24"/>
              </w:rPr>
            </w:pPr>
            <w:r>
              <w:rPr>
                <w:b/>
                <w:bCs/>
                <w:kern w:val="2"/>
                <w:szCs w:val="24"/>
              </w:rPr>
              <w:t>1.1. Pirkėjas</w:t>
            </w:r>
          </w:p>
        </w:tc>
        <w:tc>
          <w:tcPr>
            <w:tcW w:w="3240" w:type="dxa"/>
          </w:tcPr>
          <w:p w14:paraId="6B759FF5" w14:textId="77777777" w:rsidR="00E820BF" w:rsidRDefault="00E820BF" w:rsidP="00E820BF">
            <w:pPr>
              <w:rPr>
                <w:kern w:val="2"/>
                <w:szCs w:val="24"/>
              </w:rPr>
            </w:pPr>
            <w:r>
              <w:rPr>
                <w:kern w:val="2"/>
                <w:szCs w:val="24"/>
              </w:rPr>
              <w:t>1.1.1. Pavadinimas</w:t>
            </w:r>
          </w:p>
        </w:tc>
        <w:tc>
          <w:tcPr>
            <w:tcW w:w="3510" w:type="dxa"/>
          </w:tcPr>
          <w:p w14:paraId="1A86750A" w14:textId="25DB76F9" w:rsidR="00E820BF" w:rsidRDefault="00E820BF" w:rsidP="00E820BF">
            <w:pPr>
              <w:tabs>
                <w:tab w:val="left" w:pos="619"/>
              </w:tabs>
              <w:rPr>
                <w:kern w:val="2"/>
                <w:szCs w:val="24"/>
              </w:rPr>
            </w:pPr>
            <w:r>
              <w:rPr>
                <w:kern w:val="2"/>
                <w:szCs w:val="24"/>
              </w:rPr>
              <w:t>VšĮ Vilniaus rajono poliklinika</w:t>
            </w:r>
          </w:p>
        </w:tc>
      </w:tr>
      <w:tr w:rsidR="00E820BF" w14:paraId="3C548A23" w14:textId="77777777">
        <w:tc>
          <w:tcPr>
            <w:tcW w:w="2808" w:type="dxa"/>
            <w:vMerge/>
          </w:tcPr>
          <w:p w14:paraId="6F39D6C5" w14:textId="77777777" w:rsidR="00E820BF" w:rsidRDefault="00E820BF" w:rsidP="00E820BF">
            <w:pPr>
              <w:rPr>
                <w:kern w:val="2"/>
                <w:szCs w:val="24"/>
              </w:rPr>
            </w:pPr>
          </w:p>
        </w:tc>
        <w:tc>
          <w:tcPr>
            <w:tcW w:w="3240" w:type="dxa"/>
          </w:tcPr>
          <w:p w14:paraId="18F13C6E" w14:textId="77777777" w:rsidR="00E820BF" w:rsidRDefault="00E820BF" w:rsidP="00E820BF">
            <w:pPr>
              <w:rPr>
                <w:kern w:val="2"/>
                <w:szCs w:val="24"/>
              </w:rPr>
            </w:pPr>
            <w:r>
              <w:rPr>
                <w:kern w:val="2"/>
                <w:szCs w:val="24"/>
              </w:rPr>
              <w:t>1.1.2. Juridinio asmens kodas</w:t>
            </w:r>
          </w:p>
        </w:tc>
        <w:tc>
          <w:tcPr>
            <w:tcW w:w="3510" w:type="dxa"/>
          </w:tcPr>
          <w:p w14:paraId="79A7FAFC" w14:textId="6F6FE54D" w:rsidR="00E820BF" w:rsidRDefault="00E820BF" w:rsidP="00E820BF">
            <w:pPr>
              <w:rPr>
                <w:kern w:val="2"/>
                <w:szCs w:val="24"/>
              </w:rPr>
            </w:pPr>
            <w:r w:rsidRPr="00427C1A">
              <w:rPr>
                <w:bCs/>
              </w:rPr>
              <w:t>124246958</w:t>
            </w:r>
          </w:p>
        </w:tc>
      </w:tr>
      <w:tr w:rsidR="00E820BF" w14:paraId="7E406A40" w14:textId="77777777">
        <w:tc>
          <w:tcPr>
            <w:tcW w:w="2808" w:type="dxa"/>
            <w:vMerge/>
          </w:tcPr>
          <w:p w14:paraId="12442C78" w14:textId="77777777" w:rsidR="00E820BF" w:rsidRDefault="00E820BF" w:rsidP="00E820BF">
            <w:pPr>
              <w:rPr>
                <w:kern w:val="2"/>
                <w:szCs w:val="24"/>
              </w:rPr>
            </w:pPr>
          </w:p>
        </w:tc>
        <w:tc>
          <w:tcPr>
            <w:tcW w:w="3240" w:type="dxa"/>
          </w:tcPr>
          <w:p w14:paraId="5C6AC392" w14:textId="77777777" w:rsidR="00E820BF" w:rsidRDefault="00E820BF" w:rsidP="00E820BF">
            <w:pPr>
              <w:rPr>
                <w:kern w:val="2"/>
                <w:szCs w:val="24"/>
              </w:rPr>
            </w:pPr>
            <w:r>
              <w:rPr>
                <w:kern w:val="2"/>
                <w:szCs w:val="24"/>
              </w:rPr>
              <w:t>1.1.3. Adresas</w:t>
            </w:r>
          </w:p>
        </w:tc>
        <w:tc>
          <w:tcPr>
            <w:tcW w:w="3510" w:type="dxa"/>
          </w:tcPr>
          <w:p w14:paraId="06DD98ED" w14:textId="32BCB9AD" w:rsidR="00E820BF" w:rsidRDefault="00E820BF" w:rsidP="00E820BF">
            <w:pPr>
              <w:jc w:val="center"/>
              <w:rPr>
                <w:kern w:val="2"/>
                <w:szCs w:val="24"/>
              </w:rPr>
            </w:pPr>
            <w:r w:rsidRPr="00427C1A">
              <w:rPr>
                <w:bCs/>
              </w:rPr>
              <w:t>Laisvės pr. 79, Vilnius</w:t>
            </w:r>
            <w:r>
              <w:rPr>
                <w:bCs/>
              </w:rPr>
              <w:t>, LT-06122</w:t>
            </w:r>
          </w:p>
        </w:tc>
      </w:tr>
      <w:tr w:rsidR="00E820BF" w14:paraId="3B5E3967" w14:textId="77777777">
        <w:tc>
          <w:tcPr>
            <w:tcW w:w="2808" w:type="dxa"/>
            <w:vMerge/>
          </w:tcPr>
          <w:p w14:paraId="08391543" w14:textId="77777777" w:rsidR="00E820BF" w:rsidRDefault="00E820BF" w:rsidP="00E820BF">
            <w:pPr>
              <w:rPr>
                <w:kern w:val="2"/>
                <w:szCs w:val="24"/>
              </w:rPr>
            </w:pPr>
          </w:p>
        </w:tc>
        <w:tc>
          <w:tcPr>
            <w:tcW w:w="3240" w:type="dxa"/>
          </w:tcPr>
          <w:p w14:paraId="10F15022" w14:textId="77777777" w:rsidR="00E820BF" w:rsidRDefault="00E820BF" w:rsidP="00E820BF">
            <w:pPr>
              <w:rPr>
                <w:kern w:val="2"/>
                <w:szCs w:val="24"/>
              </w:rPr>
            </w:pPr>
            <w:r>
              <w:rPr>
                <w:kern w:val="2"/>
                <w:szCs w:val="24"/>
              </w:rPr>
              <w:t>1.1.4. PVM mokėtojo kodas</w:t>
            </w:r>
          </w:p>
        </w:tc>
        <w:tc>
          <w:tcPr>
            <w:tcW w:w="3510" w:type="dxa"/>
          </w:tcPr>
          <w:p w14:paraId="149BE2F3" w14:textId="77777777" w:rsidR="00E820BF" w:rsidRDefault="00E820BF" w:rsidP="00E820BF">
            <w:pPr>
              <w:jc w:val="center"/>
              <w:rPr>
                <w:kern w:val="2"/>
                <w:szCs w:val="24"/>
              </w:rPr>
            </w:pPr>
          </w:p>
        </w:tc>
      </w:tr>
      <w:tr w:rsidR="00E820BF" w14:paraId="0320FC63" w14:textId="77777777">
        <w:tc>
          <w:tcPr>
            <w:tcW w:w="2808" w:type="dxa"/>
            <w:vMerge/>
          </w:tcPr>
          <w:p w14:paraId="28CCF5F1" w14:textId="77777777" w:rsidR="00E820BF" w:rsidRDefault="00E820BF" w:rsidP="00E820BF">
            <w:pPr>
              <w:rPr>
                <w:kern w:val="2"/>
                <w:szCs w:val="24"/>
              </w:rPr>
            </w:pPr>
          </w:p>
        </w:tc>
        <w:tc>
          <w:tcPr>
            <w:tcW w:w="3240" w:type="dxa"/>
          </w:tcPr>
          <w:p w14:paraId="5A03EA01" w14:textId="77777777" w:rsidR="00E820BF" w:rsidRDefault="00E820BF" w:rsidP="00E820BF">
            <w:pPr>
              <w:rPr>
                <w:kern w:val="2"/>
                <w:szCs w:val="24"/>
              </w:rPr>
            </w:pPr>
            <w:r>
              <w:rPr>
                <w:kern w:val="2"/>
                <w:szCs w:val="24"/>
              </w:rPr>
              <w:t>1.1.5. Atsiskaitomoji sąskaita</w:t>
            </w:r>
          </w:p>
        </w:tc>
        <w:tc>
          <w:tcPr>
            <w:tcW w:w="3510" w:type="dxa"/>
          </w:tcPr>
          <w:p w14:paraId="6334FED4" w14:textId="0D2C01AF" w:rsidR="00E820BF" w:rsidRDefault="00E820BF" w:rsidP="00E820BF">
            <w:pPr>
              <w:rPr>
                <w:kern w:val="2"/>
                <w:szCs w:val="24"/>
              </w:rPr>
            </w:pPr>
            <w:r w:rsidRPr="00427C1A">
              <w:rPr>
                <w:bCs/>
              </w:rPr>
              <w:t>LT284010042400073885</w:t>
            </w:r>
          </w:p>
        </w:tc>
      </w:tr>
      <w:tr w:rsidR="00E820BF" w14:paraId="1FDDE4A8" w14:textId="77777777">
        <w:tc>
          <w:tcPr>
            <w:tcW w:w="2808" w:type="dxa"/>
            <w:vMerge/>
          </w:tcPr>
          <w:p w14:paraId="237F0EA0" w14:textId="77777777" w:rsidR="00E820BF" w:rsidRDefault="00E820BF" w:rsidP="00E820BF">
            <w:pPr>
              <w:rPr>
                <w:kern w:val="2"/>
                <w:szCs w:val="24"/>
              </w:rPr>
            </w:pPr>
          </w:p>
        </w:tc>
        <w:tc>
          <w:tcPr>
            <w:tcW w:w="3240" w:type="dxa"/>
          </w:tcPr>
          <w:p w14:paraId="5C60CD7E" w14:textId="77777777" w:rsidR="00E820BF" w:rsidRDefault="00E820BF" w:rsidP="00E820BF">
            <w:pPr>
              <w:rPr>
                <w:kern w:val="2"/>
                <w:szCs w:val="24"/>
              </w:rPr>
            </w:pPr>
            <w:r>
              <w:rPr>
                <w:kern w:val="2"/>
                <w:szCs w:val="24"/>
              </w:rPr>
              <w:t>1.1.6. Bankas, banko kodas</w:t>
            </w:r>
          </w:p>
        </w:tc>
        <w:tc>
          <w:tcPr>
            <w:tcW w:w="3510" w:type="dxa"/>
          </w:tcPr>
          <w:p w14:paraId="08B8428E" w14:textId="6C495643" w:rsidR="00E820BF" w:rsidRDefault="00E820BF" w:rsidP="00E820BF">
            <w:pPr>
              <w:rPr>
                <w:kern w:val="2"/>
                <w:szCs w:val="24"/>
              </w:rPr>
            </w:pPr>
            <w:r w:rsidRPr="00427C1A">
              <w:rPr>
                <w:bCs/>
              </w:rPr>
              <w:t>Luminor Bank AB</w:t>
            </w:r>
            <w:r>
              <w:rPr>
                <w:bCs/>
              </w:rPr>
              <w:t xml:space="preserve">, </w:t>
            </w:r>
            <w:r w:rsidRPr="00427C1A">
              <w:rPr>
                <w:bCs/>
              </w:rPr>
              <w:t>40100</w:t>
            </w:r>
          </w:p>
        </w:tc>
      </w:tr>
      <w:tr w:rsidR="00E820BF" w14:paraId="708A92F3" w14:textId="77777777">
        <w:tc>
          <w:tcPr>
            <w:tcW w:w="2808" w:type="dxa"/>
            <w:vMerge/>
          </w:tcPr>
          <w:p w14:paraId="1E99B4CF" w14:textId="77777777" w:rsidR="00E820BF" w:rsidRDefault="00E820BF" w:rsidP="00E820BF">
            <w:pPr>
              <w:rPr>
                <w:kern w:val="2"/>
                <w:szCs w:val="24"/>
              </w:rPr>
            </w:pPr>
          </w:p>
        </w:tc>
        <w:tc>
          <w:tcPr>
            <w:tcW w:w="3240" w:type="dxa"/>
          </w:tcPr>
          <w:p w14:paraId="09BA3062" w14:textId="77777777" w:rsidR="00E820BF" w:rsidRDefault="00E820BF" w:rsidP="00E820BF">
            <w:pPr>
              <w:rPr>
                <w:kern w:val="2"/>
                <w:szCs w:val="24"/>
              </w:rPr>
            </w:pPr>
            <w:r>
              <w:rPr>
                <w:kern w:val="2"/>
                <w:szCs w:val="24"/>
              </w:rPr>
              <w:t>1.1.7. Telefonas</w:t>
            </w:r>
          </w:p>
        </w:tc>
        <w:tc>
          <w:tcPr>
            <w:tcW w:w="3510" w:type="dxa"/>
          </w:tcPr>
          <w:p w14:paraId="46DEE882" w14:textId="547F3150" w:rsidR="00E820BF" w:rsidRDefault="00E820BF" w:rsidP="00E820BF">
            <w:pPr>
              <w:rPr>
                <w:kern w:val="2"/>
                <w:szCs w:val="24"/>
              </w:rPr>
            </w:pPr>
            <w:r>
              <w:rPr>
                <w:bCs/>
              </w:rPr>
              <w:t xml:space="preserve">(8 5) </w:t>
            </w:r>
            <w:r w:rsidRPr="00427C1A">
              <w:rPr>
                <w:bCs/>
              </w:rPr>
              <w:t>247</w:t>
            </w:r>
            <w:r>
              <w:rPr>
                <w:bCs/>
              </w:rPr>
              <w:t xml:space="preserve"> </w:t>
            </w:r>
            <w:r w:rsidRPr="00427C1A">
              <w:rPr>
                <w:bCs/>
              </w:rPr>
              <w:t>0088</w:t>
            </w:r>
          </w:p>
        </w:tc>
      </w:tr>
      <w:tr w:rsidR="00E820BF" w14:paraId="78C537A6" w14:textId="77777777">
        <w:tc>
          <w:tcPr>
            <w:tcW w:w="2808" w:type="dxa"/>
            <w:vMerge/>
          </w:tcPr>
          <w:p w14:paraId="0F34584F" w14:textId="77777777" w:rsidR="00E820BF" w:rsidRDefault="00E820BF" w:rsidP="00E820BF">
            <w:pPr>
              <w:rPr>
                <w:kern w:val="2"/>
                <w:szCs w:val="24"/>
              </w:rPr>
            </w:pPr>
          </w:p>
        </w:tc>
        <w:tc>
          <w:tcPr>
            <w:tcW w:w="3240" w:type="dxa"/>
          </w:tcPr>
          <w:p w14:paraId="662C950E" w14:textId="77777777" w:rsidR="00E820BF" w:rsidRDefault="00E820BF" w:rsidP="00E820BF">
            <w:pPr>
              <w:rPr>
                <w:kern w:val="2"/>
                <w:szCs w:val="24"/>
              </w:rPr>
            </w:pPr>
            <w:r>
              <w:rPr>
                <w:kern w:val="2"/>
                <w:szCs w:val="24"/>
              </w:rPr>
              <w:t>1.1.8. El. paštas</w:t>
            </w:r>
          </w:p>
        </w:tc>
        <w:tc>
          <w:tcPr>
            <w:tcW w:w="3510" w:type="dxa"/>
          </w:tcPr>
          <w:p w14:paraId="575F296E" w14:textId="57BA6AC7" w:rsidR="00E820BF" w:rsidRDefault="00E820BF" w:rsidP="00E820BF">
            <w:pPr>
              <w:rPr>
                <w:kern w:val="2"/>
                <w:szCs w:val="24"/>
              </w:rPr>
            </w:pPr>
            <w:r>
              <w:rPr>
                <w:kern w:val="2"/>
                <w:szCs w:val="24"/>
              </w:rPr>
              <w:t>vrp@vrp.lt</w:t>
            </w:r>
          </w:p>
        </w:tc>
      </w:tr>
      <w:tr w:rsidR="00E820BF" w14:paraId="75BE758F" w14:textId="77777777">
        <w:tc>
          <w:tcPr>
            <w:tcW w:w="2808" w:type="dxa"/>
            <w:vMerge/>
          </w:tcPr>
          <w:p w14:paraId="40F4E194" w14:textId="77777777" w:rsidR="00E820BF" w:rsidRDefault="00E820BF" w:rsidP="00E820BF">
            <w:pPr>
              <w:rPr>
                <w:kern w:val="2"/>
                <w:szCs w:val="24"/>
              </w:rPr>
            </w:pPr>
          </w:p>
        </w:tc>
        <w:tc>
          <w:tcPr>
            <w:tcW w:w="3240" w:type="dxa"/>
          </w:tcPr>
          <w:p w14:paraId="0D7EB16D" w14:textId="77777777" w:rsidR="00E820BF" w:rsidRDefault="00E820BF" w:rsidP="00E820BF">
            <w:pPr>
              <w:rPr>
                <w:kern w:val="2"/>
                <w:szCs w:val="24"/>
              </w:rPr>
            </w:pPr>
            <w:r>
              <w:rPr>
                <w:kern w:val="2"/>
                <w:szCs w:val="24"/>
              </w:rPr>
              <w:t>1.1.9. Šalies atstovas</w:t>
            </w:r>
          </w:p>
        </w:tc>
        <w:tc>
          <w:tcPr>
            <w:tcW w:w="3510" w:type="dxa"/>
          </w:tcPr>
          <w:p w14:paraId="50696116" w14:textId="73C6C6C6" w:rsidR="00E820BF" w:rsidRDefault="00E820BF" w:rsidP="00E820BF">
            <w:pPr>
              <w:rPr>
                <w:kern w:val="2"/>
                <w:szCs w:val="24"/>
              </w:rPr>
            </w:pPr>
            <w:r>
              <w:rPr>
                <w:kern w:val="2"/>
                <w:szCs w:val="24"/>
              </w:rPr>
              <w:t>Direktorius Evaldas Navickas</w:t>
            </w:r>
          </w:p>
        </w:tc>
      </w:tr>
      <w:tr w:rsidR="00E820BF" w14:paraId="10B903FF" w14:textId="77777777">
        <w:tc>
          <w:tcPr>
            <w:tcW w:w="2808" w:type="dxa"/>
            <w:vMerge/>
          </w:tcPr>
          <w:p w14:paraId="26B0F6B9" w14:textId="77777777" w:rsidR="00E820BF" w:rsidRDefault="00E820BF" w:rsidP="00E820BF">
            <w:pPr>
              <w:rPr>
                <w:kern w:val="2"/>
                <w:szCs w:val="24"/>
              </w:rPr>
            </w:pPr>
          </w:p>
        </w:tc>
        <w:tc>
          <w:tcPr>
            <w:tcW w:w="3240" w:type="dxa"/>
          </w:tcPr>
          <w:p w14:paraId="6DF5CFC7" w14:textId="77777777" w:rsidR="00E820BF" w:rsidRDefault="00E820BF" w:rsidP="00E820BF">
            <w:pPr>
              <w:rPr>
                <w:kern w:val="2"/>
                <w:szCs w:val="24"/>
              </w:rPr>
            </w:pPr>
            <w:r>
              <w:rPr>
                <w:kern w:val="2"/>
                <w:szCs w:val="24"/>
              </w:rPr>
              <w:t>1.1.10. Atstovavimo pagrindas</w:t>
            </w:r>
          </w:p>
        </w:tc>
        <w:tc>
          <w:tcPr>
            <w:tcW w:w="3510" w:type="dxa"/>
          </w:tcPr>
          <w:p w14:paraId="0A30E475" w14:textId="2BC4895A" w:rsidR="00E820BF" w:rsidRDefault="00E820BF" w:rsidP="00E820BF">
            <w:pPr>
              <w:rPr>
                <w:kern w:val="2"/>
                <w:szCs w:val="24"/>
              </w:rPr>
            </w:pPr>
            <w:r>
              <w:rPr>
                <w:kern w:val="2"/>
                <w:szCs w:val="24"/>
              </w:rPr>
              <w:t>Įstaigos įstatai</w:t>
            </w:r>
          </w:p>
        </w:tc>
      </w:tr>
      <w:tr w:rsidR="00E820BF" w14:paraId="297540DE" w14:textId="77777777">
        <w:tc>
          <w:tcPr>
            <w:tcW w:w="2808" w:type="dxa"/>
            <w:vMerge w:val="restart"/>
          </w:tcPr>
          <w:p w14:paraId="24DAF68D" w14:textId="77777777" w:rsidR="00E820BF" w:rsidRDefault="00E820BF" w:rsidP="00E820BF">
            <w:pPr>
              <w:rPr>
                <w:b/>
                <w:bCs/>
                <w:kern w:val="2"/>
                <w:szCs w:val="24"/>
              </w:rPr>
            </w:pPr>
          </w:p>
          <w:p w14:paraId="7F313970" w14:textId="77777777" w:rsidR="00E820BF" w:rsidRDefault="00E820BF" w:rsidP="00E820BF">
            <w:pPr>
              <w:rPr>
                <w:b/>
                <w:bCs/>
                <w:kern w:val="2"/>
                <w:szCs w:val="24"/>
              </w:rPr>
            </w:pPr>
          </w:p>
          <w:p w14:paraId="1E758310" w14:textId="77777777" w:rsidR="00E820BF" w:rsidRDefault="00E820BF" w:rsidP="00E820BF">
            <w:pPr>
              <w:rPr>
                <w:b/>
                <w:bCs/>
                <w:color w:val="FF0000"/>
                <w:kern w:val="2"/>
                <w:szCs w:val="24"/>
              </w:rPr>
            </w:pPr>
          </w:p>
          <w:p w14:paraId="1D31BC94" w14:textId="77777777" w:rsidR="00E820BF" w:rsidRDefault="00E820BF" w:rsidP="00E820BF">
            <w:pPr>
              <w:rPr>
                <w:b/>
                <w:bCs/>
                <w:kern w:val="2"/>
                <w:szCs w:val="24"/>
              </w:rPr>
            </w:pPr>
            <w:r>
              <w:rPr>
                <w:b/>
                <w:bCs/>
                <w:kern w:val="2"/>
                <w:szCs w:val="24"/>
              </w:rPr>
              <w:t>1.2. Tiekėjas</w:t>
            </w:r>
          </w:p>
          <w:p w14:paraId="181C4359" w14:textId="77777777" w:rsidR="00E820BF" w:rsidRDefault="00E820BF" w:rsidP="00E820BF">
            <w:pPr>
              <w:rPr>
                <w:color w:val="0070C0"/>
                <w:kern w:val="2"/>
                <w:szCs w:val="24"/>
              </w:rPr>
            </w:pPr>
            <w:r>
              <w:rPr>
                <w:color w:val="0070C0"/>
                <w:kern w:val="2"/>
                <w:szCs w:val="24"/>
              </w:rPr>
              <w:t>(jei Tiekėjas yra fizinis asmuo, skiltys atitinkamai pakoreguojamos.</w:t>
            </w:r>
          </w:p>
          <w:p w14:paraId="511CF9A0" w14:textId="3BF5C5E0" w:rsidR="00E820BF" w:rsidRPr="00F756BC" w:rsidRDefault="00E820BF" w:rsidP="00E820BF">
            <w:pPr>
              <w:rPr>
                <w:color w:val="0070C0"/>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E820BF" w:rsidRDefault="00E820BF" w:rsidP="00E820BF">
            <w:pPr>
              <w:rPr>
                <w:kern w:val="2"/>
                <w:szCs w:val="24"/>
              </w:rPr>
            </w:pPr>
            <w:r>
              <w:rPr>
                <w:kern w:val="2"/>
                <w:szCs w:val="24"/>
              </w:rPr>
              <w:t>1.2.1. Pavadinimas</w:t>
            </w:r>
          </w:p>
        </w:tc>
        <w:tc>
          <w:tcPr>
            <w:tcW w:w="3510" w:type="dxa"/>
          </w:tcPr>
          <w:p w14:paraId="4CA678CD" w14:textId="77777777" w:rsidR="00E820BF" w:rsidRDefault="00E820BF" w:rsidP="00E820BF">
            <w:pPr>
              <w:jc w:val="center"/>
              <w:rPr>
                <w:kern w:val="2"/>
                <w:szCs w:val="24"/>
              </w:rPr>
            </w:pPr>
          </w:p>
        </w:tc>
      </w:tr>
      <w:tr w:rsidR="00E820BF" w14:paraId="5A1F4414" w14:textId="77777777">
        <w:tc>
          <w:tcPr>
            <w:tcW w:w="2808" w:type="dxa"/>
            <w:vMerge/>
          </w:tcPr>
          <w:p w14:paraId="124649CF" w14:textId="77777777" w:rsidR="00E820BF" w:rsidRDefault="00E820BF" w:rsidP="00E820BF">
            <w:pPr>
              <w:rPr>
                <w:b/>
                <w:bCs/>
                <w:kern w:val="2"/>
                <w:szCs w:val="24"/>
              </w:rPr>
            </w:pPr>
          </w:p>
        </w:tc>
        <w:tc>
          <w:tcPr>
            <w:tcW w:w="3240" w:type="dxa"/>
          </w:tcPr>
          <w:p w14:paraId="2D8A56C7" w14:textId="77777777" w:rsidR="00E820BF" w:rsidRDefault="00E820BF" w:rsidP="00E820BF">
            <w:pPr>
              <w:rPr>
                <w:kern w:val="2"/>
                <w:szCs w:val="24"/>
              </w:rPr>
            </w:pPr>
            <w:r>
              <w:rPr>
                <w:kern w:val="2"/>
                <w:szCs w:val="24"/>
              </w:rPr>
              <w:t>1.2.2. Juridinio asmens kodas</w:t>
            </w:r>
          </w:p>
        </w:tc>
        <w:tc>
          <w:tcPr>
            <w:tcW w:w="3510" w:type="dxa"/>
          </w:tcPr>
          <w:p w14:paraId="2F2FDC32" w14:textId="77777777" w:rsidR="00E820BF" w:rsidRDefault="00E820BF" w:rsidP="00E820BF">
            <w:pPr>
              <w:jc w:val="center"/>
              <w:rPr>
                <w:kern w:val="2"/>
                <w:szCs w:val="24"/>
              </w:rPr>
            </w:pPr>
          </w:p>
        </w:tc>
      </w:tr>
      <w:tr w:rsidR="00E820BF" w14:paraId="677DD19F" w14:textId="77777777">
        <w:tc>
          <w:tcPr>
            <w:tcW w:w="2808" w:type="dxa"/>
            <w:vMerge/>
          </w:tcPr>
          <w:p w14:paraId="7C838BE7" w14:textId="77777777" w:rsidR="00E820BF" w:rsidRDefault="00E820BF" w:rsidP="00E820BF">
            <w:pPr>
              <w:rPr>
                <w:b/>
                <w:bCs/>
                <w:kern w:val="2"/>
                <w:szCs w:val="24"/>
              </w:rPr>
            </w:pPr>
          </w:p>
        </w:tc>
        <w:tc>
          <w:tcPr>
            <w:tcW w:w="3240" w:type="dxa"/>
          </w:tcPr>
          <w:p w14:paraId="5D9B188C" w14:textId="77777777" w:rsidR="00E820BF" w:rsidRDefault="00E820BF" w:rsidP="00E820BF">
            <w:pPr>
              <w:rPr>
                <w:kern w:val="2"/>
                <w:szCs w:val="24"/>
              </w:rPr>
            </w:pPr>
            <w:r>
              <w:rPr>
                <w:kern w:val="2"/>
                <w:szCs w:val="24"/>
              </w:rPr>
              <w:t>1.2.3. Adresas</w:t>
            </w:r>
          </w:p>
        </w:tc>
        <w:tc>
          <w:tcPr>
            <w:tcW w:w="3510" w:type="dxa"/>
          </w:tcPr>
          <w:p w14:paraId="2209A7F9" w14:textId="77777777" w:rsidR="00E820BF" w:rsidRDefault="00E820BF" w:rsidP="00E820BF">
            <w:pPr>
              <w:jc w:val="center"/>
              <w:rPr>
                <w:kern w:val="2"/>
                <w:szCs w:val="24"/>
              </w:rPr>
            </w:pPr>
          </w:p>
        </w:tc>
      </w:tr>
      <w:tr w:rsidR="00E820BF" w14:paraId="6997CCAA" w14:textId="77777777">
        <w:tc>
          <w:tcPr>
            <w:tcW w:w="2808" w:type="dxa"/>
            <w:vMerge/>
          </w:tcPr>
          <w:p w14:paraId="60DFBC9E" w14:textId="77777777" w:rsidR="00E820BF" w:rsidRDefault="00E820BF" w:rsidP="00E820BF">
            <w:pPr>
              <w:rPr>
                <w:b/>
                <w:bCs/>
                <w:kern w:val="2"/>
                <w:szCs w:val="24"/>
              </w:rPr>
            </w:pPr>
          </w:p>
        </w:tc>
        <w:tc>
          <w:tcPr>
            <w:tcW w:w="3240" w:type="dxa"/>
          </w:tcPr>
          <w:p w14:paraId="0253DCE8" w14:textId="77777777" w:rsidR="00E820BF" w:rsidRDefault="00E820BF" w:rsidP="00E820BF">
            <w:pPr>
              <w:rPr>
                <w:kern w:val="2"/>
                <w:szCs w:val="24"/>
              </w:rPr>
            </w:pPr>
            <w:r>
              <w:rPr>
                <w:kern w:val="2"/>
                <w:szCs w:val="24"/>
              </w:rPr>
              <w:t>1.2.4. PVM mokėtojo kodas</w:t>
            </w:r>
          </w:p>
        </w:tc>
        <w:tc>
          <w:tcPr>
            <w:tcW w:w="3510" w:type="dxa"/>
          </w:tcPr>
          <w:p w14:paraId="664E6C26" w14:textId="77777777" w:rsidR="00E820BF" w:rsidRDefault="00E820BF" w:rsidP="00E820BF">
            <w:pPr>
              <w:jc w:val="center"/>
              <w:rPr>
                <w:kern w:val="2"/>
                <w:szCs w:val="24"/>
              </w:rPr>
            </w:pPr>
          </w:p>
        </w:tc>
      </w:tr>
      <w:tr w:rsidR="00E820BF" w14:paraId="56511B3F" w14:textId="77777777">
        <w:tc>
          <w:tcPr>
            <w:tcW w:w="2808" w:type="dxa"/>
            <w:vMerge/>
          </w:tcPr>
          <w:p w14:paraId="7F9384F3" w14:textId="77777777" w:rsidR="00E820BF" w:rsidRDefault="00E820BF" w:rsidP="00E820BF">
            <w:pPr>
              <w:rPr>
                <w:b/>
                <w:bCs/>
                <w:kern w:val="2"/>
                <w:szCs w:val="24"/>
              </w:rPr>
            </w:pPr>
          </w:p>
        </w:tc>
        <w:tc>
          <w:tcPr>
            <w:tcW w:w="3240" w:type="dxa"/>
          </w:tcPr>
          <w:p w14:paraId="59604D65" w14:textId="77777777" w:rsidR="00E820BF" w:rsidRDefault="00E820BF" w:rsidP="00E820BF">
            <w:pPr>
              <w:rPr>
                <w:kern w:val="2"/>
                <w:szCs w:val="24"/>
              </w:rPr>
            </w:pPr>
            <w:r>
              <w:rPr>
                <w:kern w:val="2"/>
                <w:szCs w:val="24"/>
              </w:rPr>
              <w:t>1.2.5. Atsiskaitomoji sąskaita</w:t>
            </w:r>
          </w:p>
        </w:tc>
        <w:tc>
          <w:tcPr>
            <w:tcW w:w="3510" w:type="dxa"/>
          </w:tcPr>
          <w:p w14:paraId="5E8603EA" w14:textId="77777777" w:rsidR="00E820BF" w:rsidRDefault="00E820BF" w:rsidP="00E820BF">
            <w:pPr>
              <w:jc w:val="center"/>
              <w:rPr>
                <w:kern w:val="2"/>
                <w:szCs w:val="24"/>
              </w:rPr>
            </w:pPr>
          </w:p>
        </w:tc>
      </w:tr>
      <w:tr w:rsidR="00E820BF" w14:paraId="76D25D72" w14:textId="77777777">
        <w:tc>
          <w:tcPr>
            <w:tcW w:w="2808" w:type="dxa"/>
            <w:vMerge/>
          </w:tcPr>
          <w:p w14:paraId="008F27AB" w14:textId="77777777" w:rsidR="00E820BF" w:rsidRDefault="00E820BF" w:rsidP="00E820BF">
            <w:pPr>
              <w:rPr>
                <w:b/>
                <w:bCs/>
                <w:kern w:val="2"/>
                <w:szCs w:val="24"/>
              </w:rPr>
            </w:pPr>
          </w:p>
        </w:tc>
        <w:tc>
          <w:tcPr>
            <w:tcW w:w="3240" w:type="dxa"/>
          </w:tcPr>
          <w:p w14:paraId="0EF16E31" w14:textId="77777777" w:rsidR="00E820BF" w:rsidRDefault="00E820BF" w:rsidP="00E820BF">
            <w:pPr>
              <w:rPr>
                <w:kern w:val="2"/>
                <w:szCs w:val="24"/>
              </w:rPr>
            </w:pPr>
            <w:r>
              <w:rPr>
                <w:kern w:val="2"/>
                <w:szCs w:val="24"/>
              </w:rPr>
              <w:t>1.2.6. Bankas, banko kodas</w:t>
            </w:r>
          </w:p>
        </w:tc>
        <w:tc>
          <w:tcPr>
            <w:tcW w:w="3510" w:type="dxa"/>
          </w:tcPr>
          <w:p w14:paraId="5F1D0193" w14:textId="77777777" w:rsidR="00E820BF" w:rsidRDefault="00E820BF" w:rsidP="00E820BF">
            <w:pPr>
              <w:jc w:val="center"/>
              <w:rPr>
                <w:kern w:val="2"/>
                <w:szCs w:val="24"/>
              </w:rPr>
            </w:pPr>
          </w:p>
        </w:tc>
      </w:tr>
      <w:tr w:rsidR="00E820BF" w14:paraId="76CF2E45" w14:textId="77777777">
        <w:tc>
          <w:tcPr>
            <w:tcW w:w="2808" w:type="dxa"/>
            <w:vMerge/>
          </w:tcPr>
          <w:p w14:paraId="7F57DC4A" w14:textId="77777777" w:rsidR="00E820BF" w:rsidRDefault="00E820BF" w:rsidP="00E820BF">
            <w:pPr>
              <w:rPr>
                <w:b/>
                <w:bCs/>
                <w:kern w:val="2"/>
                <w:szCs w:val="24"/>
              </w:rPr>
            </w:pPr>
          </w:p>
        </w:tc>
        <w:tc>
          <w:tcPr>
            <w:tcW w:w="3240" w:type="dxa"/>
          </w:tcPr>
          <w:p w14:paraId="68AB0914" w14:textId="77777777" w:rsidR="00E820BF" w:rsidRDefault="00E820BF" w:rsidP="00E820BF">
            <w:pPr>
              <w:rPr>
                <w:kern w:val="2"/>
                <w:szCs w:val="24"/>
              </w:rPr>
            </w:pPr>
            <w:r>
              <w:rPr>
                <w:kern w:val="2"/>
                <w:szCs w:val="24"/>
              </w:rPr>
              <w:t>1.2.7. Telefonas</w:t>
            </w:r>
          </w:p>
        </w:tc>
        <w:tc>
          <w:tcPr>
            <w:tcW w:w="3510" w:type="dxa"/>
          </w:tcPr>
          <w:p w14:paraId="04882A66" w14:textId="77777777" w:rsidR="00E820BF" w:rsidRDefault="00E820BF" w:rsidP="00E820BF">
            <w:pPr>
              <w:jc w:val="center"/>
              <w:rPr>
                <w:kern w:val="2"/>
                <w:szCs w:val="24"/>
              </w:rPr>
            </w:pPr>
          </w:p>
        </w:tc>
      </w:tr>
      <w:tr w:rsidR="00E820BF" w14:paraId="269EEE8D" w14:textId="77777777">
        <w:tc>
          <w:tcPr>
            <w:tcW w:w="2808" w:type="dxa"/>
            <w:vMerge/>
          </w:tcPr>
          <w:p w14:paraId="052EF525" w14:textId="77777777" w:rsidR="00E820BF" w:rsidRDefault="00E820BF" w:rsidP="00E820BF">
            <w:pPr>
              <w:rPr>
                <w:b/>
                <w:bCs/>
                <w:kern w:val="2"/>
                <w:szCs w:val="24"/>
              </w:rPr>
            </w:pPr>
          </w:p>
        </w:tc>
        <w:tc>
          <w:tcPr>
            <w:tcW w:w="3240" w:type="dxa"/>
          </w:tcPr>
          <w:p w14:paraId="757F4B74" w14:textId="77777777" w:rsidR="00E820BF" w:rsidRDefault="00E820BF" w:rsidP="00E820BF">
            <w:pPr>
              <w:rPr>
                <w:kern w:val="2"/>
                <w:szCs w:val="24"/>
              </w:rPr>
            </w:pPr>
            <w:r>
              <w:rPr>
                <w:kern w:val="2"/>
                <w:szCs w:val="24"/>
              </w:rPr>
              <w:t>1.2.8. El. paštas</w:t>
            </w:r>
          </w:p>
        </w:tc>
        <w:tc>
          <w:tcPr>
            <w:tcW w:w="3510" w:type="dxa"/>
          </w:tcPr>
          <w:p w14:paraId="2F7E9821" w14:textId="77777777" w:rsidR="00E820BF" w:rsidRDefault="00E820BF" w:rsidP="00E820BF">
            <w:pPr>
              <w:jc w:val="center"/>
              <w:rPr>
                <w:kern w:val="2"/>
                <w:szCs w:val="24"/>
              </w:rPr>
            </w:pPr>
          </w:p>
        </w:tc>
      </w:tr>
      <w:tr w:rsidR="00E820BF" w14:paraId="0CC1CDFC" w14:textId="77777777">
        <w:tc>
          <w:tcPr>
            <w:tcW w:w="2808" w:type="dxa"/>
            <w:vMerge/>
          </w:tcPr>
          <w:p w14:paraId="3A32526B" w14:textId="77777777" w:rsidR="00E820BF" w:rsidRDefault="00E820BF" w:rsidP="00E820BF">
            <w:pPr>
              <w:rPr>
                <w:b/>
                <w:bCs/>
                <w:kern w:val="2"/>
                <w:szCs w:val="24"/>
              </w:rPr>
            </w:pPr>
          </w:p>
        </w:tc>
        <w:tc>
          <w:tcPr>
            <w:tcW w:w="3240" w:type="dxa"/>
          </w:tcPr>
          <w:p w14:paraId="37909961" w14:textId="77777777" w:rsidR="00E820BF" w:rsidRDefault="00E820BF" w:rsidP="00E820BF">
            <w:pPr>
              <w:rPr>
                <w:kern w:val="2"/>
                <w:szCs w:val="24"/>
              </w:rPr>
            </w:pPr>
            <w:r>
              <w:rPr>
                <w:kern w:val="2"/>
                <w:szCs w:val="24"/>
              </w:rPr>
              <w:t>1.2.9. Šalies atstovas</w:t>
            </w:r>
          </w:p>
        </w:tc>
        <w:tc>
          <w:tcPr>
            <w:tcW w:w="3510" w:type="dxa"/>
          </w:tcPr>
          <w:p w14:paraId="4158F528" w14:textId="77777777" w:rsidR="00E820BF" w:rsidRDefault="00E820BF" w:rsidP="00E820BF">
            <w:pPr>
              <w:jc w:val="center"/>
              <w:rPr>
                <w:kern w:val="2"/>
                <w:szCs w:val="24"/>
              </w:rPr>
            </w:pPr>
          </w:p>
        </w:tc>
      </w:tr>
      <w:tr w:rsidR="00E820BF" w14:paraId="5CEC3529" w14:textId="77777777">
        <w:tc>
          <w:tcPr>
            <w:tcW w:w="2808" w:type="dxa"/>
            <w:vMerge/>
          </w:tcPr>
          <w:p w14:paraId="0207F6D8" w14:textId="77777777" w:rsidR="00E820BF" w:rsidRDefault="00E820BF" w:rsidP="00E820BF">
            <w:pPr>
              <w:rPr>
                <w:b/>
                <w:bCs/>
                <w:kern w:val="2"/>
                <w:szCs w:val="24"/>
              </w:rPr>
            </w:pPr>
          </w:p>
        </w:tc>
        <w:tc>
          <w:tcPr>
            <w:tcW w:w="3240" w:type="dxa"/>
          </w:tcPr>
          <w:p w14:paraId="06957C16" w14:textId="77777777" w:rsidR="00E820BF" w:rsidRDefault="00E820BF" w:rsidP="00E820BF">
            <w:pPr>
              <w:rPr>
                <w:kern w:val="2"/>
                <w:szCs w:val="24"/>
              </w:rPr>
            </w:pPr>
            <w:r>
              <w:rPr>
                <w:kern w:val="2"/>
                <w:szCs w:val="24"/>
              </w:rPr>
              <w:t>1.2.10. Atstovavimo pagrindas</w:t>
            </w:r>
          </w:p>
        </w:tc>
        <w:tc>
          <w:tcPr>
            <w:tcW w:w="3510" w:type="dxa"/>
          </w:tcPr>
          <w:p w14:paraId="2FC613A4" w14:textId="77777777" w:rsidR="00E820BF" w:rsidRDefault="00E820BF" w:rsidP="00E820BF">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03F1A53" w14:textId="77777777" w:rsidR="007B0552" w:rsidRPr="004C6076" w:rsidRDefault="007B0552" w:rsidP="007D3F45">
            <w:pPr>
              <w:jc w:val="both"/>
              <w:rPr>
                <w:color w:val="4472C4"/>
                <w:kern w:val="2"/>
                <w:szCs w:val="24"/>
              </w:rPr>
            </w:pPr>
            <w:r w:rsidRPr="004C6076">
              <w:rPr>
                <w:kern w:val="2"/>
                <w:szCs w:val="24"/>
              </w:rPr>
              <w:t xml:space="preserve">2.1.1. Už Sutarties vykdymą ir prekių priėmimą atsakingas: </w:t>
            </w:r>
            <w:r w:rsidRPr="004C6076">
              <w:t xml:space="preserve"> </w:t>
            </w:r>
            <w:r w:rsidRPr="004C6076">
              <w:rPr>
                <w:color w:val="4472C4"/>
                <w:kern w:val="2"/>
                <w:szCs w:val="24"/>
              </w:rPr>
              <w:t xml:space="preserve">(nurodyti padalinį / skyrių, pareigas, vardą, pavardę, tel., el. paštą); </w:t>
            </w:r>
          </w:p>
          <w:p w14:paraId="19274273" w14:textId="5B4D002E" w:rsidR="007B0552" w:rsidRDefault="007B0552" w:rsidP="007D3F45">
            <w:pPr>
              <w:jc w:val="both"/>
              <w:rPr>
                <w:color w:val="4472C4"/>
                <w:kern w:val="2"/>
                <w:szCs w:val="24"/>
              </w:rPr>
            </w:pPr>
            <w:r w:rsidRPr="004C6076">
              <w:rPr>
                <w:kern w:val="2"/>
                <w:szCs w:val="24"/>
              </w:rPr>
              <w:t>2.1.2. Už Sąskaitų priėmimą atsakingas: Finans</w:t>
            </w:r>
            <w:r>
              <w:rPr>
                <w:kern w:val="2"/>
                <w:szCs w:val="24"/>
              </w:rPr>
              <w:t xml:space="preserve">ų ir </w:t>
            </w:r>
            <w:r w:rsidRPr="004C6076">
              <w:rPr>
                <w:kern w:val="2"/>
                <w:szCs w:val="24"/>
              </w:rPr>
              <w:t>apskaitos skyrius.</w:t>
            </w:r>
            <w:r>
              <w:rPr>
                <w:kern w:val="2"/>
                <w:szCs w:val="24"/>
              </w:rPr>
              <w:t xml:space="preserve"> tel. </w:t>
            </w:r>
            <w:r w:rsidR="007E5BC9" w:rsidRPr="00C6251F">
              <w:rPr>
                <w:color w:val="000000"/>
              </w:rPr>
              <w:t>+3705</w:t>
            </w:r>
            <w:r w:rsidR="007E5BC9" w:rsidRPr="00C6251F">
              <w:t>2</w:t>
            </w:r>
            <w:r>
              <w:rPr>
                <w:kern w:val="2"/>
                <w:szCs w:val="24"/>
              </w:rPr>
              <w:t>470002</w:t>
            </w:r>
          </w:p>
          <w:p w14:paraId="61F9B250" w14:textId="5D088E46" w:rsidR="007B0552" w:rsidRDefault="007B0552" w:rsidP="007B0552">
            <w:pPr>
              <w:rPr>
                <w:color w:val="4472C4"/>
                <w:kern w:val="2"/>
                <w:szCs w:val="24"/>
              </w:rPr>
            </w:pPr>
            <w:r>
              <w:rPr>
                <w:kern w:val="2"/>
                <w:szCs w:val="24"/>
              </w:rPr>
              <w:t xml:space="preserve"> </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5D1EACE" w14:textId="689DB82F" w:rsidR="00E820BF" w:rsidRPr="00B8698E" w:rsidRDefault="00E820BF" w:rsidP="00E820BF">
            <w:pPr>
              <w:jc w:val="both"/>
              <w:rPr>
                <w:kern w:val="2"/>
                <w:szCs w:val="24"/>
              </w:rPr>
            </w:pPr>
            <w:r>
              <w:rPr>
                <w:kern w:val="2"/>
                <w:szCs w:val="24"/>
              </w:rPr>
              <w:t xml:space="preserve">Tiekėjas įsipareigoja Sutartyje numatytomis sąlygomis perduoti </w:t>
            </w:r>
            <w:r w:rsidR="00351169">
              <w:rPr>
                <w:kern w:val="2"/>
                <w:szCs w:val="24"/>
              </w:rPr>
              <w:t>odontologo darbo vietos įrangą</w:t>
            </w:r>
            <w:r>
              <w:rPr>
                <w:kern w:val="2"/>
                <w:szCs w:val="24"/>
              </w:rPr>
              <w:t xml:space="preserve">, </w:t>
            </w:r>
            <w:r>
              <w:rPr>
                <w:szCs w:val="24"/>
              </w:rPr>
              <w:t xml:space="preserve"> </w:t>
            </w:r>
            <w:r w:rsidRPr="00D534DC">
              <w:rPr>
                <w:i/>
                <w:iCs/>
                <w:color w:val="5B9BD5" w:themeColor="accent1"/>
                <w:kern w:val="2"/>
                <w:szCs w:val="24"/>
              </w:rPr>
              <w:t xml:space="preserve">(įrašomas modelis, gamintojas) </w:t>
            </w:r>
            <w:r>
              <w:rPr>
                <w:szCs w:val="24"/>
              </w:rPr>
              <w:t xml:space="preserve">(toliau – </w:t>
            </w:r>
            <w:r w:rsidRPr="00B8698E">
              <w:rPr>
                <w:szCs w:val="24"/>
              </w:rPr>
              <w:t xml:space="preserve">Prekė/Prekės), </w:t>
            </w:r>
            <w:r w:rsidR="00351169">
              <w:rPr>
                <w:szCs w:val="24"/>
              </w:rPr>
              <w:t>3</w:t>
            </w:r>
            <w:r w:rsidRPr="00B8698E">
              <w:t xml:space="preserve"> </w:t>
            </w:r>
            <w:r w:rsidR="00351169">
              <w:t>kompl</w:t>
            </w:r>
            <w:r w:rsidRPr="00B8698E">
              <w:t>.</w:t>
            </w:r>
          </w:p>
          <w:p w14:paraId="6F86623C" w14:textId="34824A64" w:rsidR="00424288" w:rsidRDefault="00E820BF" w:rsidP="00424288">
            <w:pPr>
              <w:jc w:val="both"/>
              <w:rPr>
                <w:iCs/>
              </w:rPr>
            </w:pPr>
            <w:r w:rsidRPr="00621E15">
              <w:rPr>
                <w:iCs/>
              </w:rPr>
              <w:lastRenderedPageBreak/>
              <w:t xml:space="preserve">Su prekių pristatymu susijusios paslaugos: </w:t>
            </w:r>
            <w:r w:rsidR="00424288" w:rsidRPr="0051292C">
              <w:rPr>
                <w:iCs/>
              </w:rPr>
              <w:t xml:space="preserve">įrangos pristatymas į perkančiąją organizaciją, iškrovimas, sumontavimas kaip to reikalauja įrangos gamintojas, instaliavimas, </w:t>
            </w:r>
            <w:r w:rsidR="00561CFE">
              <w:rPr>
                <w:iCs/>
              </w:rPr>
              <w:t xml:space="preserve">išbandymas, medicinos prietaiso paso užpildymas, </w:t>
            </w:r>
            <w:r w:rsidR="00424288" w:rsidRPr="0051292C">
              <w:rPr>
                <w:iCs/>
              </w:rPr>
              <w:t>po instaliavimo likusių įpakavimo medžiagų išvežimas (utilizavimas),</w:t>
            </w:r>
            <w:r w:rsidR="00351169">
              <w:rPr>
                <w:iCs/>
              </w:rPr>
              <w:t xml:space="preserve"> </w:t>
            </w:r>
            <w:r w:rsidR="00424288" w:rsidRPr="0051292C">
              <w:rPr>
                <w:iCs/>
              </w:rPr>
              <w:t>personalo apmokymas, konsultacijų, susijusių su įrangos naudojimu teikimas.</w:t>
            </w:r>
          </w:p>
          <w:p w14:paraId="04262B24" w14:textId="11738B6A" w:rsidR="00424288" w:rsidRDefault="00424288" w:rsidP="00424288">
            <w:pPr>
              <w:jc w:val="both"/>
              <w:rPr>
                <w:iCs/>
              </w:rPr>
            </w:pPr>
          </w:p>
          <w:p w14:paraId="74009C55" w14:textId="118E402F" w:rsidR="00B767F3" w:rsidRDefault="00E820BF" w:rsidP="00424288">
            <w:pPr>
              <w:jc w:val="both"/>
              <w:rPr>
                <w:color w:val="000000"/>
                <w:kern w:val="2"/>
                <w:szCs w:val="24"/>
              </w:rPr>
            </w:pPr>
            <w:r>
              <w:rPr>
                <w:color w:val="000000"/>
                <w:kern w:val="2"/>
                <w:szCs w:val="24"/>
              </w:rPr>
              <w:t xml:space="preserve">Išsamus Prekių aprašymas ir kiti reikalavimai tiekiamoms Prekėms nustatyti Sutarties </w:t>
            </w:r>
            <w:r w:rsidRPr="000D0B63">
              <w:rPr>
                <w:kern w:val="2"/>
                <w:szCs w:val="24"/>
              </w:rPr>
              <w:t>priede Nr. 1 „Techninė specifikacija“ (toliau – Techninė specifikacija) ir priede Nr.2 „Pasiūlymo forma“ (toliau – Pasiūlymo forma)</w:t>
            </w:r>
            <w:r>
              <w:rPr>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1E396F01" w:rsidR="00B767F3" w:rsidRDefault="00E820BF">
            <w:pPr>
              <w:rPr>
                <w:kern w:val="2"/>
                <w:szCs w:val="24"/>
              </w:rPr>
            </w:pPr>
            <w:r>
              <w:rPr>
                <w:kern w:val="2"/>
                <w:szCs w:val="24"/>
              </w:rPr>
              <w:t xml:space="preserve"> </w:t>
            </w:r>
            <w:r w:rsidR="00351169">
              <w:rPr>
                <w:kern w:val="2"/>
                <w:szCs w:val="24"/>
              </w:rPr>
              <w:t>Odontologo darbo vietos įrangos</w:t>
            </w:r>
            <w:r w:rsidR="00A65E9E">
              <w:rPr>
                <w:kern w:val="2"/>
                <w:szCs w:val="24"/>
              </w:rPr>
              <w:t xml:space="preserve"> </w:t>
            </w:r>
            <w:r w:rsidRPr="00A33D95">
              <w:rPr>
                <w:kern w:val="2"/>
                <w:szCs w:val="24"/>
              </w:rPr>
              <w:t>pirkimas, pirkimo Nr.</w:t>
            </w:r>
            <w:r w:rsidR="005467D8">
              <w:rPr>
                <w:kern w:val="2"/>
                <w:szCs w:val="24"/>
              </w:rPr>
              <w:t>4730879</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137762A5" w:rsidR="00B767F3" w:rsidRDefault="00A65E9E" w:rsidP="00A65E9E">
            <w:pPr>
              <w:jc w:val="both"/>
              <w:rPr>
                <w:kern w:val="2"/>
                <w:szCs w:val="24"/>
              </w:rPr>
            </w:pPr>
            <w:r>
              <w:rPr>
                <w:rFonts w:eastAsia="Calibri"/>
                <w:color w:val="000000"/>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048E0E57" w14:textId="77777777" w:rsidR="00B767F3" w:rsidRDefault="00B767F3">
            <w:pPr>
              <w:rPr>
                <w:b/>
                <w:bCs/>
                <w:kern w:val="2"/>
                <w:szCs w:val="24"/>
              </w:rPr>
            </w:pPr>
          </w:p>
          <w:p w14:paraId="57A63A12" w14:textId="4874C3FD"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0C026AB" w14:textId="52B3F078" w:rsidR="00E820BF" w:rsidRPr="00254352" w:rsidRDefault="00E820BF" w:rsidP="00E820BF">
            <w:pPr>
              <w:jc w:val="both"/>
              <w:rPr>
                <w:kern w:val="2"/>
                <w:szCs w:val="24"/>
              </w:rPr>
            </w:pPr>
            <w:r w:rsidRPr="00882824">
              <w:rPr>
                <w:kern w:val="2"/>
                <w:szCs w:val="24"/>
              </w:rPr>
              <w:t>Tiekėjas Prek</w:t>
            </w:r>
            <w:r>
              <w:rPr>
                <w:kern w:val="2"/>
                <w:szCs w:val="24"/>
              </w:rPr>
              <w:t>ę</w:t>
            </w:r>
            <w:r w:rsidRPr="00882824">
              <w:rPr>
                <w:kern w:val="2"/>
                <w:szCs w:val="24"/>
              </w:rPr>
              <w:t xml:space="preserve"> (visą Prekių kiekį) įsipareigoja pristatyti</w:t>
            </w:r>
            <w:r w:rsidR="00254352">
              <w:rPr>
                <w:kern w:val="2"/>
                <w:szCs w:val="24"/>
              </w:rPr>
              <w:t xml:space="preserve">, </w:t>
            </w:r>
            <w:r w:rsidR="0088741F">
              <w:rPr>
                <w:kern w:val="2"/>
                <w:szCs w:val="24"/>
              </w:rPr>
              <w:t xml:space="preserve">iškrauti, </w:t>
            </w:r>
            <w:r w:rsidR="00254352">
              <w:rPr>
                <w:kern w:val="2"/>
                <w:szCs w:val="24"/>
              </w:rPr>
              <w:t>sumontuoti</w:t>
            </w:r>
            <w:r w:rsidR="0088741F">
              <w:rPr>
                <w:kern w:val="2"/>
                <w:szCs w:val="24"/>
              </w:rPr>
              <w:t xml:space="preserve"> </w:t>
            </w:r>
            <w:r w:rsidR="0088741F" w:rsidRPr="0051292C">
              <w:rPr>
                <w:iCs/>
              </w:rPr>
              <w:t>kaip to reikalauja įrangos gamintojas</w:t>
            </w:r>
            <w:r w:rsidR="00254352">
              <w:rPr>
                <w:kern w:val="2"/>
                <w:szCs w:val="24"/>
              </w:rPr>
              <w:t xml:space="preserve">, instaliuoti, </w:t>
            </w:r>
            <w:r w:rsidR="0088741F">
              <w:rPr>
                <w:iCs/>
              </w:rPr>
              <w:t>išbandyti, medicinos prietaiso pasą užpildyti,</w:t>
            </w:r>
            <w:r w:rsidRPr="00882824">
              <w:rPr>
                <w:kern w:val="2"/>
                <w:szCs w:val="24"/>
              </w:rPr>
              <w:t xml:space="preserve"> </w:t>
            </w:r>
            <w:r w:rsidR="00254352" w:rsidRPr="0051292C">
              <w:rPr>
                <w:iCs/>
              </w:rPr>
              <w:t>po instaliavimo likusi</w:t>
            </w:r>
            <w:r w:rsidR="00254352">
              <w:rPr>
                <w:iCs/>
              </w:rPr>
              <w:t>as</w:t>
            </w:r>
            <w:r w:rsidR="00254352" w:rsidRPr="0051292C">
              <w:rPr>
                <w:iCs/>
              </w:rPr>
              <w:t xml:space="preserve"> įpakavimo medžiag</w:t>
            </w:r>
            <w:r w:rsidR="00254352">
              <w:rPr>
                <w:iCs/>
              </w:rPr>
              <w:t>as</w:t>
            </w:r>
            <w:r w:rsidR="00254352" w:rsidRPr="0051292C">
              <w:rPr>
                <w:iCs/>
              </w:rPr>
              <w:t xml:space="preserve"> išvež</w:t>
            </w:r>
            <w:r w:rsidR="00254352">
              <w:rPr>
                <w:iCs/>
              </w:rPr>
              <w:t xml:space="preserve">ti  </w:t>
            </w:r>
            <w:r w:rsidR="00254352" w:rsidRPr="0051292C">
              <w:rPr>
                <w:iCs/>
              </w:rPr>
              <w:t xml:space="preserve"> </w:t>
            </w:r>
            <w:r w:rsidR="00351169">
              <w:rPr>
                <w:iCs/>
              </w:rPr>
              <w:t xml:space="preserve">(išskyrus </w:t>
            </w:r>
            <w:r w:rsidR="00254352" w:rsidRPr="0051292C">
              <w:rPr>
                <w:iCs/>
              </w:rPr>
              <w:t>personal</w:t>
            </w:r>
            <w:r w:rsidR="00351169">
              <w:rPr>
                <w:iCs/>
              </w:rPr>
              <w:t>o</w:t>
            </w:r>
            <w:r w:rsidR="00254352" w:rsidRPr="0051292C">
              <w:rPr>
                <w:iCs/>
              </w:rPr>
              <w:t xml:space="preserve"> apmoky</w:t>
            </w:r>
            <w:r w:rsidR="00351169">
              <w:rPr>
                <w:iCs/>
              </w:rPr>
              <w:t xml:space="preserve">mą ir </w:t>
            </w:r>
            <w:r w:rsidR="00351169" w:rsidRPr="0051292C">
              <w:rPr>
                <w:iCs/>
              </w:rPr>
              <w:t>konsultacijų, susijusių su įrangos naudojimu teikim</w:t>
            </w:r>
            <w:r w:rsidR="00351169">
              <w:rPr>
                <w:iCs/>
              </w:rPr>
              <w:t xml:space="preserve">ą) </w:t>
            </w:r>
            <w:r w:rsidR="00845660">
              <w:rPr>
                <w:kern w:val="2"/>
                <w:szCs w:val="24"/>
              </w:rPr>
              <w:t xml:space="preserve"> </w:t>
            </w:r>
            <w:r w:rsidRPr="00C95AE2">
              <w:rPr>
                <w:b/>
                <w:bCs/>
                <w:kern w:val="2"/>
                <w:szCs w:val="24"/>
              </w:rPr>
              <w:t xml:space="preserve">ne vėliau kaip per </w:t>
            </w:r>
            <w:r w:rsidR="00FC07DA" w:rsidRPr="00C95AE2">
              <w:rPr>
                <w:b/>
                <w:bCs/>
                <w:kern w:val="2"/>
                <w:szCs w:val="24"/>
              </w:rPr>
              <w:t>2</w:t>
            </w:r>
            <w:r w:rsidRPr="00C95AE2">
              <w:rPr>
                <w:b/>
                <w:bCs/>
                <w:kern w:val="2"/>
                <w:szCs w:val="24"/>
              </w:rPr>
              <w:t xml:space="preserve"> (</w:t>
            </w:r>
            <w:r w:rsidR="00FC07DA" w:rsidRPr="00C95AE2">
              <w:rPr>
                <w:b/>
                <w:bCs/>
                <w:kern w:val="2"/>
                <w:szCs w:val="24"/>
              </w:rPr>
              <w:t>du</w:t>
            </w:r>
            <w:r w:rsidRPr="00C95AE2">
              <w:rPr>
                <w:b/>
                <w:bCs/>
                <w:kern w:val="2"/>
                <w:szCs w:val="24"/>
              </w:rPr>
              <w:t>) mėnes</w:t>
            </w:r>
            <w:r w:rsidR="00FC07DA" w:rsidRPr="00C95AE2">
              <w:rPr>
                <w:b/>
                <w:bCs/>
                <w:kern w:val="2"/>
                <w:szCs w:val="24"/>
              </w:rPr>
              <w:t>ius</w:t>
            </w:r>
            <w:r w:rsidRPr="00C95AE2">
              <w:rPr>
                <w:kern w:val="2"/>
                <w:szCs w:val="24"/>
              </w:rPr>
              <w:t xml:space="preserve"> nuo Sutarties įsigaliojimo die</w:t>
            </w:r>
            <w:r w:rsidRPr="00882824">
              <w:rPr>
                <w:color w:val="000000"/>
                <w:kern w:val="2"/>
                <w:szCs w:val="24"/>
              </w:rPr>
              <w:t>nos šiuo adresu: VšĮ Vilniaus rajono poliklinika, adresas Laisvės pr. 79, Vilnius.</w:t>
            </w:r>
          </w:p>
          <w:p w14:paraId="692B09C4" w14:textId="1901513B" w:rsidR="002E6A09" w:rsidRPr="005467D8" w:rsidRDefault="00E820BF" w:rsidP="00F756BC">
            <w:pPr>
              <w:jc w:val="both"/>
              <w:textAlignment w:val="baseline"/>
              <w:rPr>
                <w:kern w:val="2"/>
                <w:szCs w:val="24"/>
              </w:rPr>
            </w:pPr>
            <w:r w:rsidRPr="00882824">
              <w:rPr>
                <w:kern w:val="2"/>
              </w:rPr>
              <w:t xml:space="preserve">Tiekėjas privalo ne vėliau kaip prieš 3 </w:t>
            </w:r>
            <w:r w:rsidRPr="00882824">
              <w:rPr>
                <w:kern w:val="2"/>
                <w:szCs w:val="24"/>
              </w:rPr>
              <w:t>(</w:t>
            </w:r>
            <w:r w:rsidRPr="00882824">
              <w:rPr>
                <w:kern w:val="2"/>
              </w:rPr>
              <w:t>tris</w:t>
            </w:r>
            <w:r w:rsidRPr="00882824">
              <w:rPr>
                <w:kern w:val="2"/>
                <w:szCs w:val="24"/>
              </w:rPr>
              <w:t xml:space="preserve">) </w:t>
            </w:r>
            <w:r w:rsidRPr="00882824">
              <w:rPr>
                <w:kern w:val="2"/>
              </w:rPr>
              <w:t xml:space="preserve">darbo dienas įspėti Pirkėją raštu </w:t>
            </w:r>
            <w:r w:rsidRPr="00882824">
              <w:rPr>
                <w:i/>
                <w:iCs/>
                <w:kern w:val="2"/>
              </w:rPr>
              <w:t xml:space="preserve">el. p. </w:t>
            </w:r>
            <w:hyperlink r:id="rId10" w:history="1">
              <w:r w:rsidRPr="00882824">
                <w:rPr>
                  <w:rStyle w:val="Hipersaitas"/>
                  <w:i/>
                  <w:iCs/>
                  <w:color w:val="5B9BD5" w:themeColor="accent1"/>
                  <w:kern w:val="2"/>
                </w:rPr>
                <w:t>(</w:t>
              </w:r>
              <w:r w:rsidRPr="00882824">
                <w:rPr>
                  <w:rStyle w:val="Hipersaitas"/>
                  <w:i/>
                  <w:iCs/>
                  <w:color w:val="5B9BD5" w:themeColor="accent1"/>
                </w:rPr>
                <w:t>įrašomas</w:t>
              </w:r>
            </w:hyperlink>
            <w:r w:rsidRPr="00882824">
              <w:rPr>
                <w:rStyle w:val="Hipersaitas"/>
                <w:i/>
                <w:iCs/>
                <w:color w:val="5B9BD5" w:themeColor="accent1"/>
                <w:kern w:val="2"/>
              </w:rPr>
              <w:t xml:space="preserve"> </w:t>
            </w:r>
            <w:r w:rsidRPr="00882824">
              <w:rPr>
                <w:rStyle w:val="Hipersaitas"/>
                <w:i/>
                <w:iCs/>
                <w:color w:val="5B9BD5" w:themeColor="accent1"/>
              </w:rPr>
              <w:t>el. pašto adresas)</w:t>
            </w:r>
            <w:r w:rsidRPr="00882824">
              <w:rPr>
                <w:i/>
                <w:iCs/>
                <w:kern w:val="2"/>
              </w:rPr>
              <w:t xml:space="preserve"> ir (ar) tel. </w:t>
            </w:r>
            <w:r w:rsidRPr="00882824">
              <w:rPr>
                <w:i/>
                <w:iCs/>
                <w:color w:val="5B9BD5" w:themeColor="accent1"/>
              </w:rPr>
              <w:t>(įrašomas tel. numeris)</w:t>
            </w:r>
            <w:r w:rsidRPr="00882824">
              <w:rPr>
                <w:color w:val="5B9BD5" w:themeColor="accent1"/>
                <w:kern w:val="2"/>
              </w:rPr>
              <w:t xml:space="preserve"> </w:t>
            </w:r>
            <w:r w:rsidRPr="00882824">
              <w:rPr>
                <w:kern w:val="2"/>
              </w:rPr>
              <w:t>apie ketinimą pristatyti Prekes</w:t>
            </w:r>
            <w:r w:rsidRPr="00882824">
              <w:rPr>
                <w:kern w:val="2"/>
                <w:szCs w:val="24"/>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6B0922C8" w:rsidR="00B767F3" w:rsidRDefault="00457BE3" w:rsidP="00457BE3">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w:t>
            </w:r>
            <w:r w:rsidRPr="000C0261">
              <w:rPr>
                <w:kern w:val="2"/>
                <w:szCs w:val="24"/>
              </w:rPr>
              <w:t xml:space="preserve">(tris) dienas, apie </w:t>
            </w:r>
            <w:r>
              <w:rPr>
                <w:kern w:val="2"/>
                <w:szCs w:val="24"/>
              </w:rPr>
              <w:t xml:space="preserve">tai praneša Pirkėjui, pateikdamas minėtų aplinkybių egzistavimo įrodymus. Nurodytas aplinkybes vertina Pirkėjas. Pirkėjui sutikus, Prekių pristatymo terminas gali būti pratęsiamas tik minėtų aplinkybių egzistavimo laikotarpiui, bet ne ilgiau nei </w:t>
            </w:r>
            <w:r w:rsidRPr="00C95AE2">
              <w:rPr>
                <w:b/>
                <w:bCs/>
                <w:kern w:val="2"/>
                <w:szCs w:val="24"/>
              </w:rPr>
              <w:t>1 (vieno) mėnesio</w:t>
            </w:r>
            <w:r w:rsidRPr="00C95AE2">
              <w:rPr>
                <w:b/>
                <w:bCs/>
              </w:rPr>
              <w:t xml:space="preserve"> </w:t>
            </w:r>
            <w:r w:rsidRPr="007242B1">
              <w:rPr>
                <w:b/>
                <w:bCs/>
              </w:rPr>
              <w:t>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45BA9139"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2162099B"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lastRenderedPageBreak/>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864667A" w14:textId="77777777" w:rsidR="00E820BF" w:rsidRPr="002B1AB0" w:rsidRDefault="00E820BF" w:rsidP="00F259DE">
            <w:pPr>
              <w:jc w:val="both"/>
              <w:rPr>
                <w:kern w:val="2"/>
                <w:szCs w:val="24"/>
              </w:rPr>
            </w:pPr>
            <w:r w:rsidRPr="002B1AB0">
              <w:rPr>
                <w:kern w:val="2"/>
                <w:szCs w:val="24"/>
              </w:rPr>
              <w:t>Kartu su Prekėmis pateikiami šie dokumentai:</w:t>
            </w:r>
          </w:p>
          <w:p w14:paraId="794BF4F0" w14:textId="610987AA" w:rsidR="00F259DE" w:rsidRPr="003C43E2" w:rsidRDefault="00F259DE" w:rsidP="00F259DE">
            <w:pPr>
              <w:jc w:val="both"/>
              <w:rPr>
                <w:rFonts w:eastAsia="Calibri"/>
                <w:szCs w:val="24"/>
              </w:rPr>
            </w:pPr>
            <w:r>
              <w:rPr>
                <w:kern w:val="2"/>
                <w:szCs w:val="24"/>
                <w:lang w:val="pt-PT"/>
              </w:rPr>
              <w:t xml:space="preserve">4.5.1. </w:t>
            </w:r>
            <w:r w:rsidRPr="0051292C">
              <w:rPr>
                <w:kern w:val="2"/>
                <w:szCs w:val="24"/>
                <w:lang w:val="pt-PT"/>
              </w:rPr>
              <w:t>CE sertifikato arba EB deklaracijos kopijos</w:t>
            </w:r>
            <w:r>
              <w:rPr>
                <w:kern w:val="2"/>
                <w:szCs w:val="24"/>
                <w:lang w:val="pt-PT"/>
              </w:rPr>
              <w:t xml:space="preserve">. </w:t>
            </w:r>
            <w:r w:rsidRPr="003C43E2">
              <w:rPr>
                <w:rFonts w:eastAsia="Calibri"/>
                <w:szCs w:val="24"/>
              </w:rPr>
              <w:t>Pateikiant EB deklaracijos kopiją, kad pasiūlyta prekė atitiks reikiamus standartus, bei prekės klasei būtinus reglamentus, kartu pateikiami ir techniniai dokumentai, pagrindžiantys prekės atitiktį reikiamiems standartams bei reglamentams</w:t>
            </w:r>
            <w:r>
              <w:rPr>
                <w:rFonts w:eastAsia="Calibri"/>
                <w:szCs w:val="24"/>
              </w:rPr>
              <w:t>;</w:t>
            </w:r>
          </w:p>
          <w:p w14:paraId="7439B99B" w14:textId="3BABB736" w:rsidR="00F259DE" w:rsidRPr="00F259DE" w:rsidRDefault="00F259DE" w:rsidP="00F259DE">
            <w:pPr>
              <w:jc w:val="both"/>
              <w:rPr>
                <w:kern w:val="2"/>
                <w:szCs w:val="24"/>
              </w:rPr>
            </w:pPr>
            <w:r>
              <w:rPr>
                <w:kern w:val="2"/>
                <w:szCs w:val="24"/>
              </w:rPr>
              <w:t xml:space="preserve">4.5.2. </w:t>
            </w:r>
            <w:r w:rsidRPr="0051292C">
              <w:rPr>
                <w:kern w:val="2"/>
                <w:szCs w:val="24"/>
                <w:lang w:val="pt-PT"/>
              </w:rPr>
              <w:t xml:space="preserve"> Naudojimo instrukcija lietuvių kalba;</w:t>
            </w:r>
          </w:p>
          <w:p w14:paraId="6592689E" w14:textId="00886B66" w:rsidR="00F259DE" w:rsidRDefault="00F259DE" w:rsidP="00F259DE">
            <w:pPr>
              <w:jc w:val="both"/>
              <w:rPr>
                <w:kern w:val="2"/>
                <w:szCs w:val="24"/>
                <w:lang w:val="pt-PT"/>
              </w:rPr>
            </w:pPr>
            <w:r>
              <w:rPr>
                <w:kern w:val="2"/>
                <w:szCs w:val="24"/>
                <w:lang w:val="pt-PT"/>
              </w:rPr>
              <w:t xml:space="preserve">4.5.3. </w:t>
            </w:r>
            <w:r w:rsidR="00E300CE">
              <w:rPr>
                <w:kern w:val="2"/>
                <w:szCs w:val="24"/>
                <w:lang w:val="pt-PT"/>
              </w:rPr>
              <w:t>Medicinos prietaiso pasas, s</w:t>
            </w:r>
            <w:r w:rsidRPr="0051292C">
              <w:rPr>
                <w:kern w:val="2"/>
                <w:szCs w:val="24"/>
                <w:lang w:val="pt-PT"/>
              </w:rPr>
              <w:t>erviso dokumentacija lietuvių arba anglų kalba</w:t>
            </w:r>
            <w:r w:rsidR="00746FD3">
              <w:rPr>
                <w:kern w:val="2"/>
                <w:szCs w:val="24"/>
                <w:lang w:val="pt-PT"/>
              </w:rPr>
              <w:t>;</w:t>
            </w:r>
          </w:p>
          <w:p w14:paraId="26D4E77C" w14:textId="5FBEE31C" w:rsidR="00746FD3" w:rsidRPr="00C95AE2" w:rsidRDefault="00F259DE" w:rsidP="00746FD3">
            <w:pPr>
              <w:jc w:val="both"/>
              <w:rPr>
                <w:szCs w:val="24"/>
              </w:rPr>
            </w:pPr>
            <w:r>
              <w:rPr>
                <w:kern w:val="2"/>
                <w:szCs w:val="24"/>
              </w:rPr>
              <w:t>4.5.4</w:t>
            </w:r>
            <w:r w:rsidR="00E820BF" w:rsidRPr="00C95AE2">
              <w:rPr>
                <w:kern w:val="2"/>
                <w:szCs w:val="24"/>
              </w:rPr>
              <w:t xml:space="preserve">. </w:t>
            </w:r>
            <w:r w:rsidR="002E6A09" w:rsidRPr="00C95AE2">
              <w:rPr>
                <w:szCs w:val="24"/>
              </w:rPr>
              <w:t>Periodiškai atliekamų techninės priežiūros darbų sąvadas ir periodiškumas, su nuorodomis į gamintojo techninės eksploatacijos dokumentus</w:t>
            </w:r>
            <w:r w:rsidR="00E300CE" w:rsidRPr="00C95AE2">
              <w:rPr>
                <w:szCs w:val="24"/>
              </w:rPr>
              <w:t xml:space="preserve">. Tiekėjo deklaracija arba kiti lygiaverčiai dokumentai dėl </w:t>
            </w:r>
            <w:r w:rsidR="00233819" w:rsidRPr="00C95AE2">
              <w:rPr>
                <w:szCs w:val="24"/>
              </w:rPr>
              <w:t xml:space="preserve"> atsarginių detalių</w:t>
            </w:r>
            <w:r w:rsidR="00E300CE" w:rsidRPr="00C95AE2">
              <w:rPr>
                <w:szCs w:val="24"/>
              </w:rPr>
              <w:t xml:space="preserve"> </w:t>
            </w:r>
            <w:r w:rsidR="00233819" w:rsidRPr="00C95AE2">
              <w:rPr>
                <w:szCs w:val="24"/>
              </w:rPr>
              <w:t>įsigijimo</w:t>
            </w:r>
            <w:r w:rsidR="00233819" w:rsidRPr="00C95AE2">
              <w:rPr>
                <w:kern w:val="2"/>
                <w:szCs w:val="24"/>
                <w:shd w:val="clear" w:color="auto" w:fill="FFFFFF"/>
              </w:rPr>
              <w:t xml:space="preserve"> per garantinį Prekių laikotarpį ir bent 5 metus po garantinio laikotarpio pabaigos.</w:t>
            </w:r>
          </w:p>
          <w:p w14:paraId="7C0A2563" w14:textId="088E42AC" w:rsidR="002E6A09" w:rsidRPr="00C95AE2" w:rsidRDefault="00746FD3" w:rsidP="00746FD3">
            <w:pPr>
              <w:jc w:val="both"/>
              <w:rPr>
                <w:kern w:val="2"/>
                <w:szCs w:val="24"/>
              </w:rPr>
            </w:pPr>
            <w:r w:rsidRPr="00C95AE2">
              <w:rPr>
                <w:szCs w:val="24"/>
              </w:rPr>
              <w:t>4.5.5. V</w:t>
            </w:r>
            <w:r w:rsidR="002E6A09" w:rsidRPr="00C95AE2">
              <w:rPr>
                <w:szCs w:val="24"/>
              </w:rPr>
              <w:t>alymo - dezinfekavimo instrukcija, kurioje aprašoma valymo-dezinfekavimo procedūra ir periodiškumas</w:t>
            </w:r>
            <w:r w:rsidRPr="00C95AE2">
              <w:rPr>
                <w:szCs w:val="24"/>
              </w:rPr>
              <w:t>;</w:t>
            </w:r>
          </w:p>
          <w:p w14:paraId="3582CEC9" w14:textId="391B8975" w:rsidR="002E6A09" w:rsidRDefault="00746FD3" w:rsidP="00F259DE">
            <w:pPr>
              <w:jc w:val="both"/>
              <w:rPr>
                <w:kern w:val="2"/>
                <w:szCs w:val="24"/>
              </w:rPr>
            </w:pPr>
            <w:r>
              <w:rPr>
                <w:kern w:val="2"/>
                <w:szCs w:val="24"/>
              </w:rPr>
              <w:t xml:space="preserve">4.5.6. </w:t>
            </w:r>
            <w:r w:rsidR="002E6A09" w:rsidRPr="002B1AB0">
              <w:rPr>
                <w:kern w:val="2"/>
                <w:szCs w:val="24"/>
              </w:rPr>
              <w:t>Prekių perdavimo-priėmimo aktas</w:t>
            </w:r>
            <w:r>
              <w:rPr>
                <w:kern w:val="2"/>
                <w:szCs w:val="24"/>
              </w:rPr>
              <w:t>.</w:t>
            </w:r>
          </w:p>
          <w:p w14:paraId="73FFA04B" w14:textId="2CF930DA" w:rsidR="00A64304" w:rsidRDefault="00E820BF" w:rsidP="00F259DE">
            <w:pPr>
              <w:jc w:val="both"/>
              <w:rPr>
                <w:kern w:val="2"/>
                <w:szCs w:val="24"/>
              </w:rPr>
            </w:pPr>
            <w:r w:rsidRPr="002B1AB0">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A239591" w14:textId="77777777" w:rsidR="00B767F3" w:rsidRDefault="00B767F3">
            <w:pPr>
              <w:rPr>
                <w:color w:val="4472C4"/>
                <w:kern w:val="2"/>
                <w:szCs w:val="24"/>
              </w:rPr>
            </w:pPr>
          </w:p>
          <w:p w14:paraId="422DCB52" w14:textId="77777777" w:rsidR="00B767F3" w:rsidRDefault="00DD7479">
            <w:pPr>
              <w:rPr>
                <w:kern w:val="2"/>
                <w:szCs w:val="24"/>
              </w:rPr>
            </w:pPr>
            <w:r>
              <w:rPr>
                <w:kern w:val="2"/>
                <w:szCs w:val="24"/>
              </w:rPr>
              <w:t>Fiksuotos kainos kainodara</w:t>
            </w:r>
          </w:p>
          <w:p w14:paraId="5898D319" w14:textId="588517B9"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E820BF">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261E96">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261E96">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261E96">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261E96">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1EE7206" w14:textId="77777777" w:rsidR="00E820BF" w:rsidRPr="00C74620" w:rsidRDefault="00E820BF" w:rsidP="00E820BF">
            <w:pPr>
              <w:rPr>
                <w:color w:val="000000" w:themeColor="text1"/>
                <w:kern w:val="2"/>
                <w:szCs w:val="24"/>
              </w:rPr>
            </w:pPr>
            <w:r w:rsidRPr="00C74620">
              <w:rPr>
                <w:color w:val="000000" w:themeColor="text1"/>
                <w:kern w:val="2"/>
                <w:szCs w:val="24"/>
              </w:rPr>
              <w:t>Sutarties kaina bus perskaičiuojama:</w:t>
            </w:r>
          </w:p>
          <w:p w14:paraId="7CE73E9A" w14:textId="23992659" w:rsidR="00B767F3" w:rsidRDefault="00E820BF" w:rsidP="00E820BF">
            <w:pPr>
              <w:rPr>
                <w:color w:val="FF0000"/>
                <w:kern w:val="2"/>
              </w:rPr>
            </w:pPr>
            <w:r w:rsidRPr="00C74620">
              <w:rPr>
                <w:color w:val="000000" w:themeColor="text1"/>
                <w:kern w:val="2"/>
                <w:szCs w:val="24"/>
              </w:rPr>
              <w:t>5.3.1. dėl PVM tarifo pasikeitimo.</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rsidP="00F756BC">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rsidP="00F756BC">
            <w:pPr>
              <w:jc w:val="both"/>
              <w:rPr>
                <w:kern w:val="2"/>
                <w:szCs w:val="24"/>
              </w:rPr>
            </w:pPr>
          </w:p>
          <w:p w14:paraId="5D64FC15" w14:textId="77777777" w:rsidR="002B4D7F" w:rsidRDefault="002B4D7F" w:rsidP="00E5423E">
            <w:pPr>
              <w:jc w:val="both"/>
              <w:rPr>
                <w:kern w:val="2"/>
              </w:rPr>
            </w:pPr>
          </w:p>
          <w:p w14:paraId="00FA5E42" w14:textId="3EED2421" w:rsidR="002B4D7F" w:rsidRDefault="002B4D7F" w:rsidP="00E5423E">
            <w:pPr>
              <w:jc w:val="both"/>
              <w:rPr>
                <w:kern w:val="2"/>
              </w:rPr>
            </w:pPr>
            <w:r w:rsidRPr="004B5D26">
              <w:rPr>
                <w:rFonts w:eastAsia="Calibri"/>
                <w:szCs w:val="24"/>
              </w:rPr>
              <w:t xml:space="preserve">Perskaičiavimas </w:t>
            </w:r>
            <w:r w:rsidRPr="004B5D26">
              <w:rPr>
                <w:rFonts w:eastAsia="Calibri"/>
                <w:color w:val="000000"/>
                <w:szCs w:val="24"/>
              </w:rPr>
              <w:t>atliekamas priėmus ir (ar) įsigaliojus Lietuvos Respublikos pridėtinės vertės mokesčio įstatymo pakeitimo įstatymui, kuriuo keičiamas PVM tarifas.</w:t>
            </w:r>
            <w:r w:rsidRPr="004B5D26" w:rsidDel="003922EB">
              <w:rPr>
                <w:rFonts w:eastAsia="Calibri"/>
                <w:color w:val="000000"/>
                <w:szCs w:val="24"/>
              </w:rPr>
              <w:t xml:space="preserve"> </w:t>
            </w:r>
            <w:r w:rsidRPr="004B5D26" w:rsidDel="003922EB">
              <w:rPr>
                <w:kern w:val="2"/>
                <w:szCs w:val="24"/>
              </w:rPr>
              <w:t>Perskaičiuota (-</w:t>
            </w:r>
            <w:r w:rsidRPr="004B5D26">
              <w:rPr>
                <w:kern w:val="2"/>
                <w:szCs w:val="24"/>
              </w:rPr>
              <w:t>i</w:t>
            </w:r>
            <w:r w:rsidRPr="004B5D26" w:rsidDel="003922EB">
              <w:rPr>
                <w:kern w:val="2"/>
                <w:szCs w:val="24"/>
              </w:rPr>
              <w:t xml:space="preserve">) kaina </w:t>
            </w:r>
            <w:r w:rsidRPr="004B5D26">
              <w:rPr>
                <w:kern w:val="2"/>
                <w:szCs w:val="24"/>
              </w:rPr>
              <w:t>(</w:t>
            </w:r>
            <w:r w:rsidRPr="004B5D26" w:rsidDel="003922EB">
              <w:rPr>
                <w:kern w:val="2"/>
                <w:szCs w:val="24"/>
              </w:rPr>
              <w:t>įkainiai</w:t>
            </w:r>
            <w:r w:rsidRPr="004B5D26">
              <w:rPr>
                <w:kern w:val="2"/>
                <w:szCs w:val="24"/>
              </w:rPr>
              <w:t xml:space="preserve">) įforminama (-i) Susitarimu, kuris tampa neatskiriama </w:t>
            </w:r>
            <w:r w:rsidRPr="004B5D26">
              <w:rPr>
                <w:kern w:val="2"/>
                <w:szCs w:val="24"/>
              </w:rPr>
              <w:lastRenderedPageBreak/>
              <w:t xml:space="preserve">Sutarties dalimi ir turi būti taikoma (-i) už tą </w:t>
            </w:r>
            <w:r>
              <w:rPr>
                <w:kern w:val="2"/>
                <w:szCs w:val="24"/>
              </w:rPr>
              <w:t>Prekių</w:t>
            </w:r>
            <w:r w:rsidRPr="004B5D26">
              <w:rPr>
                <w:kern w:val="2"/>
                <w:szCs w:val="24"/>
              </w:rPr>
              <w:t xml:space="preserve"> dalį, kurios bus t</w:t>
            </w:r>
            <w:r>
              <w:rPr>
                <w:kern w:val="2"/>
                <w:szCs w:val="24"/>
              </w:rPr>
              <w:t>ie</w:t>
            </w:r>
            <w:r w:rsidRPr="004B5D26">
              <w:rPr>
                <w:kern w:val="2"/>
                <w:szCs w:val="24"/>
              </w:rPr>
              <w:t>kiamos nuo naujo PVM įsigaliojimo dienos (nepriklausomai nuo to, kada pasirašytas Susitarimas).</w:t>
            </w:r>
          </w:p>
          <w:p w14:paraId="449693C2" w14:textId="154E4515" w:rsidR="002B4D7F" w:rsidRPr="00E5423E" w:rsidRDefault="002B4D7F" w:rsidP="00E5423E">
            <w:pPr>
              <w:jc w:val="both"/>
              <w:rPr>
                <w:kern w:val="2"/>
              </w:rPr>
            </w:pP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75CFFB91"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3D38D74B"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0751FE4E" w14:textId="024EEC5D" w:rsidR="00E820BF" w:rsidRDefault="00DD7479" w:rsidP="00E820BF">
            <w:pPr>
              <w:rPr>
                <w:color w:val="4472C4"/>
                <w:kern w:val="2"/>
                <w:szCs w:val="24"/>
              </w:rPr>
            </w:pPr>
            <w:r>
              <w:rPr>
                <w:color w:val="FF0000"/>
                <w:kern w:val="2"/>
                <w:szCs w:val="24"/>
                <w:shd w:val="clear" w:color="auto" w:fill="FFFFFF"/>
              </w:rPr>
              <w:t xml:space="preserve"> </w:t>
            </w:r>
          </w:p>
          <w:p w14:paraId="3E0BF6EB" w14:textId="5F595808"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635DDC41"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4291270E" w:rsidR="00B767F3" w:rsidRDefault="00DD7479">
            <w:pPr>
              <w:rPr>
                <w:kern w:val="2"/>
                <w:szCs w:val="24"/>
              </w:rPr>
            </w:pPr>
            <w:r>
              <w:rPr>
                <w:color w:val="FF0000"/>
                <w:kern w:val="2"/>
                <w:szCs w:val="24"/>
              </w:rPr>
              <w:t xml:space="preserve"> </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462D7B7" w14:textId="4D4D6C02" w:rsidR="000C0261" w:rsidRPr="000C0261" w:rsidRDefault="000C0261" w:rsidP="005E51A3">
            <w:pPr>
              <w:jc w:val="both"/>
              <w:rPr>
                <w:kern w:val="2"/>
                <w:szCs w:val="24"/>
              </w:rPr>
            </w:pPr>
            <w:r w:rsidRPr="003374A3">
              <w:rPr>
                <w:kern w:val="2"/>
                <w:szCs w:val="24"/>
              </w:rPr>
              <w:t xml:space="preserve">Pirkėjas atsiskaito su Tiekėju ne vėliau kaip per </w:t>
            </w:r>
            <w:r>
              <w:rPr>
                <w:kern w:val="2"/>
                <w:szCs w:val="24"/>
              </w:rPr>
              <w:t>3</w:t>
            </w:r>
            <w:r w:rsidRPr="003374A3">
              <w:rPr>
                <w:kern w:val="2"/>
                <w:szCs w:val="24"/>
              </w:rPr>
              <w:t>0 (</w:t>
            </w:r>
            <w:r>
              <w:rPr>
                <w:kern w:val="2"/>
                <w:szCs w:val="24"/>
              </w:rPr>
              <w:t>trisdešimt</w:t>
            </w:r>
            <w:r w:rsidRPr="003374A3">
              <w:rPr>
                <w:kern w:val="2"/>
                <w:szCs w:val="24"/>
              </w:rPr>
              <w:t>) dienų nuo Sąskaitos gavimo dienos.</w:t>
            </w:r>
          </w:p>
          <w:p w14:paraId="5BDFE28E" w14:textId="11390ADF" w:rsidR="00B767F3" w:rsidRPr="00E820BF" w:rsidRDefault="00DD7479" w:rsidP="005E51A3">
            <w:pPr>
              <w:jc w:val="both"/>
              <w:rPr>
                <w:kern w:val="2"/>
                <w:szCs w:val="24"/>
                <w:shd w:val="clear" w:color="auto" w:fill="FFFFFF"/>
              </w:rPr>
            </w:pPr>
            <w:r w:rsidRPr="00E820BF">
              <w:rPr>
                <w:kern w:val="2"/>
                <w:szCs w:val="24"/>
                <w:shd w:val="clear" w:color="auto" w:fill="FFFFFF"/>
              </w:rPr>
              <w:t xml:space="preserve">Apmokėjimo sąlygos: </w:t>
            </w:r>
          </w:p>
          <w:p w14:paraId="04C22127" w14:textId="35956AFC" w:rsidR="00B767F3" w:rsidRPr="00F756BC" w:rsidRDefault="00DD7479" w:rsidP="00F756BC">
            <w:pPr>
              <w:jc w:val="both"/>
              <w:rPr>
                <w:kern w:val="2"/>
                <w:szCs w:val="24"/>
                <w:shd w:val="clear" w:color="auto" w:fill="FFFFFF"/>
              </w:rPr>
            </w:pPr>
            <w:r w:rsidRPr="00E820BF">
              <w:rPr>
                <w:kern w:val="2"/>
                <w:szCs w:val="24"/>
                <w:shd w:val="clear" w:color="auto" w:fill="FFFFFF"/>
              </w:rPr>
              <w:t>1) įvykdžius visus sutartinius įsipareigojimus, sumokama visa Sutarties kaina</w:t>
            </w:r>
            <w:r w:rsidR="00E820BF">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5718E532"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711D924B"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3C1156EF" w:rsidR="002B4D7F" w:rsidRPr="00C95AE2" w:rsidRDefault="00C95AE2" w:rsidP="00F756BC">
            <w:pPr>
              <w:jc w:val="both"/>
              <w:rPr>
                <w:kern w:val="2"/>
                <w:szCs w:val="24"/>
              </w:rPr>
            </w:pPr>
            <w:r w:rsidRPr="00C95AE2">
              <w:rPr>
                <w:kern w:val="2"/>
                <w:szCs w:val="24"/>
              </w:rPr>
              <w:t>Prekei nustatomas teisės aktuose nustatytas</w:t>
            </w:r>
            <w:r w:rsidRPr="00C95AE2">
              <w:rPr>
                <w:szCs w:val="24"/>
              </w:rPr>
              <w:t xml:space="preserve"> ir Techninėje specifikacijoje nurodytas </w:t>
            </w:r>
            <w:r w:rsidRPr="00C95AE2">
              <w:rPr>
                <w:kern w:val="2"/>
                <w:szCs w:val="24"/>
              </w:rPr>
              <w:t xml:space="preserve">garantinis terminas, </w:t>
            </w:r>
            <w:r w:rsidR="00E820BF" w:rsidRPr="00C95AE2">
              <w:rPr>
                <w:kern w:val="2"/>
                <w:szCs w:val="24"/>
              </w:rPr>
              <w:t xml:space="preserve">tačiau bet kokiu atveju </w:t>
            </w:r>
            <w:r w:rsidR="00E820BF" w:rsidRPr="00C95AE2">
              <w:rPr>
                <w:b/>
                <w:bCs/>
                <w:kern w:val="2"/>
                <w:szCs w:val="24"/>
              </w:rPr>
              <w:t xml:space="preserve">ne trumpesnis kaip </w:t>
            </w:r>
            <w:r w:rsidRPr="00C95AE2">
              <w:rPr>
                <w:b/>
                <w:bCs/>
                <w:kern w:val="2"/>
                <w:szCs w:val="24"/>
              </w:rPr>
              <w:t>24</w:t>
            </w:r>
            <w:r w:rsidR="00E820BF" w:rsidRPr="00C95AE2">
              <w:rPr>
                <w:b/>
                <w:bCs/>
                <w:kern w:val="2"/>
                <w:szCs w:val="24"/>
              </w:rPr>
              <w:t xml:space="preserve"> mėnesi</w:t>
            </w:r>
            <w:r w:rsidR="00FC07DA" w:rsidRPr="00C95AE2">
              <w:rPr>
                <w:b/>
                <w:bCs/>
                <w:kern w:val="2"/>
                <w:szCs w:val="24"/>
              </w:rPr>
              <w:t>ų</w:t>
            </w:r>
            <w:r w:rsidR="00E820BF" w:rsidRPr="00C95AE2">
              <w:rPr>
                <w:b/>
                <w:bCs/>
                <w:kern w:val="2"/>
                <w:szCs w:val="24"/>
              </w:rPr>
              <w:t>.</w:t>
            </w:r>
            <w:r w:rsidR="00E820BF" w:rsidRPr="00C95AE2">
              <w:rPr>
                <w:color w:val="5B9BD5" w:themeColor="accent1"/>
                <w:kern w:val="2"/>
                <w:szCs w:val="24"/>
              </w:rPr>
              <w:t xml:space="preserve"> </w:t>
            </w:r>
            <w:r w:rsidR="00E820BF" w:rsidRPr="00C95AE2">
              <w:rPr>
                <w:kern w:val="2"/>
                <w:szCs w:val="24"/>
              </w:rPr>
              <w:t>Garantinis terminas, skaičiuojamas nuo Prekių perdavimo–priėmimo akto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8C2BFC6" w14:textId="07C11ECA" w:rsidR="00232CFC" w:rsidRDefault="00232CFC" w:rsidP="00953EA4">
            <w:pPr>
              <w:ind w:firstLine="16"/>
              <w:jc w:val="both"/>
              <w:rPr>
                <w:color w:val="000000" w:themeColor="text1"/>
                <w:kern w:val="2"/>
                <w:szCs w:val="24"/>
              </w:rPr>
            </w:pPr>
            <w:r w:rsidRPr="003374A3">
              <w:rPr>
                <w:color w:val="000000" w:themeColor="text1"/>
                <w:kern w:val="2"/>
                <w:szCs w:val="24"/>
              </w:rPr>
              <w:t xml:space="preserve">Tiekėjas garantinio laikotarpio metu atlieka nemokamą </w:t>
            </w:r>
            <w:r>
              <w:rPr>
                <w:color w:val="000000" w:themeColor="text1"/>
                <w:kern w:val="2"/>
                <w:szCs w:val="24"/>
              </w:rPr>
              <w:t>P</w:t>
            </w:r>
            <w:r w:rsidRPr="003374A3">
              <w:rPr>
                <w:color w:val="000000" w:themeColor="text1"/>
                <w:kern w:val="2"/>
                <w:szCs w:val="24"/>
              </w:rPr>
              <w:t>rekių remontą, įskaitant remontui atlikti reikalingas detales bei medžiagas, o taip pat ir gamintojo rekomenduojamu periodiškumu nemokamai atlieka techninę priežiūrą</w:t>
            </w:r>
            <w:r w:rsidR="00510B8E">
              <w:rPr>
                <w:color w:val="000000" w:themeColor="text1"/>
                <w:kern w:val="2"/>
                <w:szCs w:val="24"/>
              </w:rPr>
              <w:t xml:space="preserve"> (jei numatyta)</w:t>
            </w:r>
            <w:r w:rsidRPr="003374A3">
              <w:rPr>
                <w:color w:val="000000" w:themeColor="text1"/>
                <w:kern w:val="2"/>
                <w:szCs w:val="24"/>
              </w:rPr>
              <w:t xml:space="preserve">, įskaitant techninei priežiūrai atlikti reikalingas detales ir medžiagas. </w:t>
            </w:r>
            <w:r w:rsidR="00953EA4" w:rsidRPr="00FA2FE4">
              <w:rPr>
                <w:kern w:val="2"/>
                <w:szCs w:val="24"/>
              </w:rPr>
              <w:t>Prekės techninės būklės vertinimas, techninė priežiūra bei remonto darbai turi būti atliekami gamintojo arba gamintojo įgalioto atstovo.</w:t>
            </w:r>
            <w:r w:rsidR="00953EA4">
              <w:rPr>
                <w:kern w:val="2"/>
                <w:szCs w:val="24"/>
              </w:rPr>
              <w:t xml:space="preserve"> </w:t>
            </w:r>
            <w:r w:rsidRPr="003374A3">
              <w:rPr>
                <w:color w:val="000000" w:themeColor="text1"/>
                <w:kern w:val="2"/>
                <w:szCs w:val="24"/>
              </w:rPr>
              <w:t xml:space="preserve">Garantiniame laikotarpyje Tiekėjui gavus iškvietimą dėl naudojamos Prekės gedimo, Tiekėjo reakcijos į iškvietimą (iškvietimo gavimo patvirtinimo) laikas turi </w:t>
            </w:r>
            <w:r w:rsidRPr="003374A3">
              <w:rPr>
                <w:color w:val="000000" w:themeColor="text1"/>
                <w:kern w:val="2"/>
                <w:szCs w:val="24"/>
              </w:rPr>
              <w:lastRenderedPageBreak/>
              <w:t xml:space="preserve">būti ne ilgesnis kaip 1 (viena) darbo diena, o gedimas turi būti pašalintas per ne ilgesnį kaip 5 (penkių) 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ir Tiekėjo suderintą protingą </w:t>
            </w:r>
            <w:r w:rsidRPr="00B51B48">
              <w:rPr>
                <w:kern w:val="2"/>
                <w:szCs w:val="24"/>
              </w:rPr>
              <w:t>terminą</w:t>
            </w:r>
            <w:r w:rsidR="00B51B48" w:rsidRPr="00B51B48">
              <w:rPr>
                <w:kern w:val="2"/>
                <w:szCs w:val="24"/>
              </w:rPr>
              <w:t xml:space="preserve">. </w:t>
            </w:r>
            <w:r w:rsidRPr="00B51B48">
              <w:rPr>
                <w:kern w:val="2"/>
                <w:szCs w:val="24"/>
              </w:rPr>
              <w:t>Taip pat Tiekėjas teikia Pirkėjui  konsultacijas ir paaiškinimus telefonu</w:t>
            </w:r>
            <w:r w:rsidRPr="003374A3">
              <w:rPr>
                <w:color w:val="000000" w:themeColor="text1"/>
                <w:kern w:val="2"/>
                <w:szCs w:val="24"/>
              </w:rPr>
              <w:t xml:space="preserve">. </w:t>
            </w:r>
          </w:p>
          <w:p w14:paraId="05CFF824" w14:textId="77777777" w:rsidR="00953EA4" w:rsidRPr="00EA0BE4" w:rsidRDefault="00953EA4" w:rsidP="00232CFC">
            <w:pPr>
              <w:jc w:val="both"/>
              <w:rPr>
                <w:kern w:val="2"/>
                <w:szCs w:val="24"/>
              </w:rPr>
            </w:pPr>
          </w:p>
          <w:p w14:paraId="19A8D037" w14:textId="48A83B27" w:rsidR="00B767F3" w:rsidRDefault="00232CFC">
            <w:pPr>
              <w:rPr>
                <w:kern w:val="2"/>
                <w:szCs w:val="24"/>
              </w:rPr>
            </w:pPr>
            <w:r w:rsidRPr="003374A3">
              <w:rPr>
                <w:kern w:val="2"/>
                <w:szCs w:val="24"/>
              </w:rPr>
              <w:t>Kitos Prekių trūkumų nustatymo bei šalinimo sąlygos nustatytos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5923CC5B" w:rsidR="00B767F3" w:rsidRDefault="00943424" w:rsidP="00046F88">
            <w:pPr>
              <w:spacing w:line="276" w:lineRule="auto"/>
              <w:jc w:val="both"/>
              <w:rPr>
                <w:kern w:val="2"/>
                <w:szCs w:val="24"/>
              </w:rPr>
            </w:pPr>
            <w:r w:rsidRPr="005E5F2D">
              <w:rPr>
                <w:color w:val="000000" w:themeColor="text1"/>
                <w:kern w:val="2"/>
                <w:szCs w:val="24"/>
              </w:rPr>
              <w:t>Prekės priėmimo-perdavimo metu, tikrinama ar Tiekėjas pasiekė kokybinių kriterijų parametrus (jeigu tokius kokybinius kriterijus Tiekėjas nurodė savo pasiūlyme (Sutarties priede Nr.</w:t>
            </w:r>
            <w:r w:rsidRPr="005E5F2D">
              <w:rPr>
                <w:color w:val="000000" w:themeColor="text1"/>
                <w:kern w:val="2"/>
                <w:szCs w:val="24"/>
                <w:highlight w:val="yellow"/>
              </w:rPr>
              <w:t xml:space="preserve"> [1]</w:t>
            </w:r>
            <w:r w:rsidRPr="005E5F2D">
              <w:rPr>
                <w:color w:val="000000" w:themeColor="text1"/>
                <w:kern w:val="2"/>
                <w:szCs w:val="24"/>
              </w:rPr>
              <w:t>.). Jeigu nustatoma, kad Tiekėjas nepasiekė savo pasiūlyme nurodytų ekonominio naudingumo vertinimo kriterijų parametrų, Tiekėjas privalo sumokėti Sutarties 9.7 punkte  nurodytą baudą</w:t>
            </w:r>
            <w:r>
              <w:rPr>
                <w:color w:val="000000" w:themeColor="text1"/>
                <w:kern w:val="2"/>
                <w:szCs w:val="24"/>
              </w:rPr>
              <w:t xml:space="preserve"> ir ištaisyti Prekės trūkumus.</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317BBB">
            <w:pPr>
              <w:jc w:val="both"/>
              <w:rPr>
                <w:kern w:val="2"/>
                <w:szCs w:val="24"/>
              </w:rPr>
            </w:pPr>
            <w:r>
              <w:rPr>
                <w:kern w:val="2"/>
                <w:szCs w:val="24"/>
              </w:rPr>
              <w:t>Sutarties vykdymui subtiekėjai ir (ar) specialistai nepasitelkiami.</w:t>
            </w:r>
          </w:p>
          <w:p w14:paraId="7AE1BD28" w14:textId="77777777" w:rsidR="00B767F3" w:rsidRDefault="00B767F3" w:rsidP="00317BBB">
            <w:pPr>
              <w:jc w:val="both"/>
              <w:rPr>
                <w:kern w:val="2"/>
                <w:szCs w:val="24"/>
              </w:rPr>
            </w:pPr>
          </w:p>
          <w:p w14:paraId="4122B0F3" w14:textId="77777777" w:rsidR="00B767F3" w:rsidRPr="000523E5" w:rsidRDefault="00DD7479" w:rsidP="00317BBB">
            <w:pPr>
              <w:jc w:val="both"/>
              <w:rPr>
                <w:kern w:val="2"/>
                <w:szCs w:val="24"/>
              </w:rPr>
            </w:pPr>
            <w:r w:rsidRPr="000523E5">
              <w:rPr>
                <w:kern w:val="2"/>
                <w:szCs w:val="24"/>
              </w:rPr>
              <w:t>arba</w:t>
            </w:r>
          </w:p>
          <w:p w14:paraId="6AEB3936" w14:textId="77777777" w:rsidR="00B767F3" w:rsidRDefault="00B767F3" w:rsidP="00317BBB">
            <w:pPr>
              <w:jc w:val="both"/>
              <w:rPr>
                <w:kern w:val="2"/>
                <w:szCs w:val="24"/>
              </w:rPr>
            </w:pPr>
          </w:p>
          <w:p w14:paraId="5CFEABC6" w14:textId="77777777" w:rsidR="00B767F3" w:rsidRDefault="00DD7479" w:rsidP="00317BBB">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E2DDE10" w14:textId="77777777" w:rsidR="00ED1F0D" w:rsidRDefault="00ED1F0D" w:rsidP="00ED1F0D">
            <w:pPr>
              <w:rPr>
                <w:kern w:val="2"/>
                <w:szCs w:val="24"/>
              </w:rPr>
            </w:pPr>
            <w:r>
              <w:rPr>
                <w:kern w:val="2"/>
                <w:szCs w:val="24"/>
              </w:rPr>
              <w:t>Prievolių pagal Sutartį įvykdymas užtikrinamas:</w:t>
            </w:r>
          </w:p>
          <w:p w14:paraId="70ACEC64" w14:textId="6E740540" w:rsidR="00ED1F0D" w:rsidRPr="00C76D71" w:rsidRDefault="00ED1F0D" w:rsidP="00ED1F0D">
            <w:pPr>
              <w:rPr>
                <w:kern w:val="2"/>
                <w:szCs w:val="24"/>
              </w:rPr>
            </w:pPr>
            <w:r w:rsidRPr="00C76D71">
              <w:rPr>
                <w:kern w:val="2"/>
                <w:szCs w:val="24"/>
              </w:rPr>
              <w:t>Netesybomis (delspinigiais, bauda)</w:t>
            </w:r>
            <w:r w:rsidR="00532961">
              <w:rPr>
                <w:kern w:val="2"/>
                <w:szCs w:val="24"/>
              </w:rPr>
              <w:t>.</w:t>
            </w:r>
          </w:p>
          <w:p w14:paraId="544E68EF" w14:textId="45341175" w:rsidR="00B767F3" w:rsidRDefault="00B767F3" w:rsidP="00532961">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66F7211E" w:rsidR="00B767F3" w:rsidRPr="00532961" w:rsidRDefault="00532961" w:rsidP="00532961">
            <w:pPr>
              <w:jc w:val="both"/>
              <w:rPr>
                <w:kern w:val="2"/>
                <w:szCs w:val="24"/>
              </w:rPr>
            </w:pPr>
            <w:r w:rsidRPr="00532961">
              <w:rPr>
                <w:kern w:val="2"/>
                <w:szCs w:val="24"/>
                <w:shd w:val="clear" w:color="auto" w:fill="FFFFFF"/>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24606E58"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86ACF51" w:rsidR="00B767F3" w:rsidRPr="00ED1F0D" w:rsidRDefault="00ED1F0D" w:rsidP="005E51A3">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5E598D">
              <w:rPr>
                <w:kern w:val="2"/>
                <w:szCs w:val="24"/>
              </w:rPr>
              <w:t>Pirkėjui 0,0</w:t>
            </w:r>
            <w:r w:rsidR="00CD740B">
              <w:rPr>
                <w:kern w:val="2"/>
                <w:szCs w:val="24"/>
              </w:rPr>
              <w:t>3</w:t>
            </w:r>
            <w:r w:rsidRPr="005E598D">
              <w:rPr>
                <w:kern w:val="2"/>
                <w:szCs w:val="24"/>
              </w:rPr>
              <w:t xml:space="preserve"> (</w:t>
            </w:r>
            <w:r w:rsidR="00CD740B">
              <w:rPr>
                <w:kern w:val="2"/>
                <w:szCs w:val="24"/>
              </w:rPr>
              <w:t>trys</w:t>
            </w:r>
            <w:r w:rsidRPr="005E598D">
              <w:rPr>
                <w:kern w:val="2"/>
                <w:szCs w:val="24"/>
              </w:rPr>
              <w:t xml:space="preserve"> šimtosios) procento dydžio delspinigius nuo neapmokėtos sumos be PVM už kiekvieną vėlavimo dieną.</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1ADFB54" w14:textId="65554785" w:rsidR="00CD740B" w:rsidRDefault="00DD7479" w:rsidP="00CD740B">
            <w:pPr>
              <w:jc w:val="both"/>
              <w:rPr>
                <w:color w:val="000000"/>
                <w:kern w:val="2"/>
                <w:szCs w:val="24"/>
              </w:rPr>
            </w:pPr>
            <w:r>
              <w:rPr>
                <w:color w:val="000000"/>
                <w:kern w:val="2"/>
              </w:rPr>
              <w:t>9.2.1.</w:t>
            </w:r>
            <w:r w:rsidR="00CD740B">
              <w:rPr>
                <w:color w:val="000000"/>
                <w:kern w:val="2"/>
              </w:rPr>
              <w:t xml:space="preserve"> </w:t>
            </w:r>
            <w:r w:rsidR="00CD740B" w:rsidRPr="006F633C">
              <w:rPr>
                <w:color w:val="000000"/>
                <w:kern w:val="2"/>
                <w:szCs w:val="24"/>
              </w:rPr>
              <w:t xml:space="preserve">Jeigu Tiekėjas vėluoja </w:t>
            </w:r>
            <w:r w:rsidR="00CD740B">
              <w:rPr>
                <w:color w:val="000000"/>
                <w:kern w:val="2"/>
                <w:szCs w:val="24"/>
              </w:rPr>
              <w:t>pristatyti Prekę</w:t>
            </w:r>
            <w:r w:rsidR="00CD740B" w:rsidRPr="006F633C">
              <w:rPr>
                <w:color w:val="000000"/>
                <w:kern w:val="2"/>
                <w:szCs w:val="24"/>
              </w:rPr>
              <w:t xml:space="preserve"> ar ištaisyti j</w:t>
            </w:r>
            <w:r w:rsidR="00CD740B">
              <w:rPr>
                <w:color w:val="000000"/>
                <w:kern w:val="2"/>
                <w:szCs w:val="24"/>
              </w:rPr>
              <w:t>os</w:t>
            </w:r>
            <w:r w:rsidR="00CD740B" w:rsidRPr="006F633C">
              <w:rPr>
                <w:color w:val="000000"/>
                <w:kern w:val="2"/>
                <w:szCs w:val="24"/>
              </w:rPr>
              <w:t xml:space="preserve"> trūkumus</w:t>
            </w:r>
            <w:r w:rsidR="00CD740B" w:rsidRPr="006F633C">
              <w:rPr>
                <w:color w:val="000000"/>
                <w:szCs w:val="24"/>
              </w:rPr>
              <w:t xml:space="preserve"> </w:t>
            </w:r>
            <w:r w:rsidR="00CD740B" w:rsidRPr="006F633C">
              <w:rPr>
                <w:color w:val="000000"/>
                <w:kern w:val="2"/>
                <w:szCs w:val="24"/>
              </w:rPr>
              <w:t>arba nevykdo kitų sutartinių įsipareigojimų</w:t>
            </w:r>
            <w:r w:rsidR="00CD740B" w:rsidRPr="006A366C">
              <w:rPr>
                <w:kern w:val="2"/>
                <w:szCs w:val="24"/>
              </w:rPr>
              <w:t xml:space="preserve"> ne ilgiau nei </w:t>
            </w:r>
            <w:r w:rsidR="00CD740B">
              <w:rPr>
                <w:kern w:val="2"/>
                <w:szCs w:val="24"/>
              </w:rPr>
              <w:t>5</w:t>
            </w:r>
            <w:r w:rsidR="00CD740B" w:rsidRPr="006A366C">
              <w:rPr>
                <w:kern w:val="2"/>
                <w:szCs w:val="24"/>
              </w:rPr>
              <w:t xml:space="preserve"> (</w:t>
            </w:r>
            <w:r w:rsidR="00CD740B">
              <w:rPr>
                <w:kern w:val="2"/>
                <w:szCs w:val="24"/>
              </w:rPr>
              <w:t>penkias</w:t>
            </w:r>
            <w:r w:rsidR="00CD740B" w:rsidRPr="006A366C">
              <w:rPr>
                <w:kern w:val="2"/>
                <w:szCs w:val="24"/>
              </w:rPr>
              <w:t>) darbo dienas,</w:t>
            </w:r>
            <w:r w:rsidR="00CD740B" w:rsidRPr="006F633C">
              <w:rPr>
                <w:color w:val="000000"/>
                <w:kern w:val="2"/>
                <w:szCs w:val="24"/>
              </w:rPr>
              <w:t xml:space="preserve"> Pirkėjas nuo kitos nei nustatytas terminas </w:t>
            </w:r>
            <w:r w:rsidR="00CD740B">
              <w:rPr>
                <w:color w:val="000000"/>
                <w:kern w:val="2"/>
                <w:szCs w:val="24"/>
              </w:rPr>
              <w:t xml:space="preserve">darbo </w:t>
            </w:r>
            <w:r w:rsidR="00CD740B" w:rsidRPr="006F633C">
              <w:rPr>
                <w:color w:val="000000"/>
                <w:kern w:val="2"/>
                <w:szCs w:val="24"/>
              </w:rPr>
              <w:t xml:space="preserve">dienos Tiekėjui skaičiuoja </w:t>
            </w:r>
            <w:r w:rsidR="00CD740B" w:rsidRPr="00477805">
              <w:rPr>
                <w:kern w:val="2"/>
                <w:szCs w:val="24"/>
              </w:rPr>
              <w:t xml:space="preserve">0,03 (trys šimtosios) procento  dydžio </w:t>
            </w:r>
            <w:r w:rsidR="00CD740B" w:rsidRPr="00477805">
              <w:rPr>
                <w:kern w:val="2"/>
                <w:szCs w:val="24"/>
              </w:rPr>
              <w:lastRenderedPageBreak/>
              <w:t xml:space="preserve">delspinigius už kiekvieną uždelstą </w:t>
            </w:r>
            <w:r w:rsidR="00CD740B">
              <w:rPr>
                <w:kern w:val="2"/>
                <w:szCs w:val="24"/>
              </w:rPr>
              <w:t xml:space="preserve">darbo </w:t>
            </w:r>
            <w:r w:rsidR="00CD740B" w:rsidRPr="00477805">
              <w:rPr>
                <w:kern w:val="2"/>
                <w:szCs w:val="24"/>
              </w:rPr>
              <w:t xml:space="preserve">dieną nuo </w:t>
            </w:r>
            <w:r w:rsidR="00CD740B">
              <w:rPr>
                <w:kern w:val="2"/>
                <w:szCs w:val="24"/>
              </w:rPr>
              <w:t>Pradinės sutarties vertės be PVM</w:t>
            </w:r>
            <w:r w:rsidR="00CD740B" w:rsidRPr="006F633C">
              <w:rPr>
                <w:color w:val="000000"/>
                <w:kern w:val="2"/>
                <w:szCs w:val="24"/>
              </w:rPr>
              <w:t>. </w:t>
            </w:r>
            <w:r w:rsidR="00CD740B" w:rsidRPr="004B5D26">
              <w:rPr>
                <w:color w:val="000000"/>
                <w:kern w:val="2"/>
                <w:szCs w:val="24"/>
              </w:rPr>
              <w:t xml:space="preserve"> </w:t>
            </w:r>
          </w:p>
          <w:p w14:paraId="3A8FB529" w14:textId="22E53B3C" w:rsidR="00CD740B" w:rsidRDefault="00CD740B" w:rsidP="00CD740B">
            <w:pPr>
              <w:jc w:val="both"/>
              <w:rPr>
                <w:kern w:val="2"/>
                <w:szCs w:val="24"/>
              </w:rPr>
            </w:pPr>
            <w:r w:rsidRPr="006A366C">
              <w:rPr>
                <w:kern w:val="2"/>
                <w:szCs w:val="24"/>
              </w:rPr>
              <w:t>9.2.2. Jeigu Tiekėjas vėluoja pristatyti Prek</w:t>
            </w:r>
            <w:r>
              <w:rPr>
                <w:kern w:val="2"/>
                <w:szCs w:val="24"/>
              </w:rPr>
              <w:t>ę</w:t>
            </w:r>
            <w:r w:rsidRPr="006A366C">
              <w:rPr>
                <w:kern w:val="2"/>
                <w:szCs w:val="24"/>
              </w:rPr>
              <w:t xml:space="preserve"> ar ištaisyti </w:t>
            </w:r>
            <w:r>
              <w:rPr>
                <w:kern w:val="2"/>
                <w:szCs w:val="24"/>
              </w:rPr>
              <w:t>jos</w:t>
            </w:r>
            <w:r w:rsidRPr="006A366C">
              <w:rPr>
                <w:kern w:val="2"/>
                <w:szCs w:val="24"/>
              </w:rPr>
              <w:t xml:space="preserve"> trūkumus arba nevykdo kitų sutartinių įsipareigojimų ilgiau nei </w:t>
            </w:r>
            <w:r>
              <w:rPr>
                <w:kern w:val="2"/>
                <w:szCs w:val="24"/>
              </w:rPr>
              <w:t>5</w:t>
            </w:r>
            <w:r w:rsidRPr="006A366C">
              <w:rPr>
                <w:kern w:val="2"/>
                <w:szCs w:val="24"/>
              </w:rPr>
              <w:t xml:space="preserve"> (</w:t>
            </w:r>
            <w:r>
              <w:rPr>
                <w:kern w:val="2"/>
                <w:szCs w:val="24"/>
              </w:rPr>
              <w:t>penkias</w:t>
            </w:r>
            <w:r w:rsidRPr="006A366C">
              <w:rPr>
                <w:kern w:val="2"/>
                <w:szCs w:val="24"/>
              </w:rPr>
              <w:t xml:space="preserve">) darbo dienas, Pirkėjas pradeda Tiekėjui skaičiuoti </w:t>
            </w:r>
            <w:r w:rsidRPr="00A040ED">
              <w:rPr>
                <w:kern w:val="2"/>
                <w:szCs w:val="24"/>
              </w:rPr>
              <w:t>100,00 Eur (vieno šimto eurų 00 ct)</w:t>
            </w:r>
            <w:r w:rsidRPr="00870A82">
              <w:rPr>
                <w:kern w:val="2"/>
                <w:szCs w:val="24"/>
              </w:rPr>
              <w:t xml:space="preserve"> dydžio baudą už kiekvieną sekančią uždelstą darbo </w:t>
            </w:r>
            <w:r w:rsidRPr="006A366C">
              <w:rPr>
                <w:kern w:val="2"/>
                <w:szCs w:val="24"/>
              </w:rPr>
              <w:t>dieną.</w:t>
            </w:r>
          </w:p>
          <w:p w14:paraId="610DA498" w14:textId="5432F34C" w:rsidR="00B767F3" w:rsidRPr="00ED1F0D" w:rsidRDefault="00DD7479" w:rsidP="00ED1F0D">
            <w:pPr>
              <w:jc w:val="both"/>
              <w:rPr>
                <w:kern w:val="2"/>
                <w:szCs w:val="24"/>
              </w:rPr>
            </w:pPr>
            <w:r w:rsidRPr="00ED1F0D">
              <w:rPr>
                <w:szCs w:val="24"/>
                <w:lang w:val="lt"/>
              </w:rPr>
              <w:t>9.2.</w:t>
            </w:r>
            <w:r w:rsidR="00CD740B">
              <w:rPr>
                <w:szCs w:val="24"/>
                <w:lang w:val="lt"/>
              </w:rPr>
              <w:t>3</w:t>
            </w:r>
            <w:r w:rsidRPr="00ED1F0D">
              <w:rPr>
                <w:szCs w:val="24"/>
                <w:lang w:val="lt"/>
              </w:rPr>
              <w:t>.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3D940A0F" w14:textId="11C3E891" w:rsidR="00961354" w:rsidRDefault="00DD7479" w:rsidP="00961354">
            <w:pPr>
              <w:jc w:val="both"/>
              <w:rPr>
                <w:szCs w:val="24"/>
              </w:rPr>
            </w:pPr>
            <w:r w:rsidRPr="00ED1F0D">
              <w:rPr>
                <w:kern w:val="2"/>
              </w:rPr>
              <w:t>9.2.</w:t>
            </w:r>
            <w:r w:rsidR="00CD740B">
              <w:rPr>
                <w:kern w:val="2"/>
              </w:rPr>
              <w:t>4</w:t>
            </w:r>
            <w:r w:rsidRPr="00ED1F0D">
              <w:rPr>
                <w:kern w:val="2"/>
              </w:rPr>
              <w:t xml:space="preserve">. Tiekėjas privalo sumokėti Pirkėjui netesybas per </w:t>
            </w:r>
            <w:r w:rsidR="00ED1F0D" w:rsidRPr="00ED1F0D">
              <w:rPr>
                <w:kern w:val="2"/>
              </w:rPr>
              <w:t>10  (dešimt)</w:t>
            </w:r>
            <w:r w:rsidRPr="00ED1F0D">
              <w:rPr>
                <w:kern w:val="2"/>
              </w:rPr>
              <w:t xml:space="preserve"> dienų nuo Pirkėjo pareikalavimo, jeigu netesybų suma nėra </w:t>
            </w:r>
            <w:r w:rsidRPr="00ED1F0D">
              <w:t>išskaitoma iš Tiekėjui mokėtinos sumos.</w:t>
            </w:r>
            <w:r w:rsidRPr="00ED1F0D">
              <w:rPr>
                <w:kern w:val="2"/>
              </w:rPr>
              <w:t xml:space="preserve"> </w:t>
            </w:r>
            <w:r w:rsidR="00961354" w:rsidRPr="004B5D26">
              <w:rPr>
                <w:color w:val="000000"/>
                <w:kern w:val="2"/>
                <w:szCs w:val="24"/>
              </w:rPr>
              <w:t xml:space="preserve">Jeigu Tiekėjas nesumoka netesybų, </w:t>
            </w:r>
            <w:r w:rsidR="00961354">
              <w:rPr>
                <w:color w:val="000000"/>
                <w:kern w:val="2"/>
                <w:szCs w:val="24"/>
              </w:rPr>
              <w:t>P</w:t>
            </w:r>
            <w:r w:rsidR="00961354" w:rsidRPr="004B5D26">
              <w:rPr>
                <w:color w:val="000000"/>
                <w:kern w:val="2"/>
                <w:szCs w:val="24"/>
              </w:rPr>
              <w:t xml:space="preserve">irkėjas turi teisę išskaičiuoti netesybų sumas iš </w:t>
            </w:r>
            <w:r w:rsidR="00961354" w:rsidRPr="004B5D26">
              <w:rPr>
                <w:szCs w:val="24"/>
              </w:rPr>
              <w:t>Tiekėjui mokėtinos sumos</w:t>
            </w:r>
            <w:r w:rsidR="00961354">
              <w:rPr>
                <w:szCs w:val="24"/>
              </w:rPr>
              <w:t>.</w:t>
            </w:r>
          </w:p>
          <w:p w14:paraId="3F696EB2" w14:textId="0688A79E" w:rsidR="00CD740B" w:rsidRDefault="00CD740B" w:rsidP="00961354">
            <w:pPr>
              <w:jc w:val="both"/>
              <w:rPr>
                <w:szCs w:val="24"/>
              </w:rPr>
            </w:pPr>
            <w:r w:rsidRPr="004B5D26">
              <w:rPr>
                <w:bCs/>
                <w:kern w:val="2"/>
                <w:szCs w:val="24"/>
              </w:rPr>
              <w:t>9.2.</w:t>
            </w:r>
            <w:r>
              <w:rPr>
                <w:bCs/>
                <w:kern w:val="2"/>
                <w:szCs w:val="24"/>
              </w:rPr>
              <w:t>5</w:t>
            </w:r>
            <w:r w:rsidRPr="004B5D26">
              <w:rPr>
                <w:bCs/>
                <w:kern w:val="2"/>
                <w:szCs w:val="24"/>
              </w:rPr>
              <w:t>. Šiame punkte nurodytos netesybos taikomos tik tuo atveju, jei Sutartyje nėra taikomos kitos šioje Sutartyje konkrečiai įvardintos netesybos už konkrečių sutartinių įsipareigojimų nevykdymą.</w:t>
            </w:r>
          </w:p>
          <w:p w14:paraId="63704FE1" w14:textId="7352C088" w:rsidR="00B767F3" w:rsidRDefault="00B767F3" w:rsidP="00961354">
            <w:pPr>
              <w:jc w:val="both"/>
              <w:rPr>
                <w:b/>
                <w:kern w:val="2"/>
              </w:rPr>
            </w:pP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7724606" w14:textId="662E1877" w:rsidR="00ED1F0D" w:rsidRDefault="00ED1F0D" w:rsidP="00332E50">
            <w:pPr>
              <w:jc w:val="both"/>
              <w:rPr>
                <w:kern w:val="2"/>
                <w:szCs w:val="24"/>
              </w:rPr>
            </w:pPr>
            <w:r>
              <w:rPr>
                <w:kern w:val="2"/>
                <w:szCs w:val="24"/>
              </w:rPr>
              <w:t xml:space="preserve">9.3.1. Nutraukus Sutartį dėl esminio Sutarties pažeidimo, nustatyto Sutarties Specialiosiose sąlygose, </w:t>
            </w:r>
            <w:r w:rsidRPr="00C4303E">
              <w:rPr>
                <w:kern w:val="2"/>
                <w:szCs w:val="24"/>
              </w:rPr>
              <w:t xml:space="preserve">mokama </w:t>
            </w:r>
            <w:r w:rsidR="00E64827">
              <w:rPr>
                <w:kern w:val="2"/>
                <w:szCs w:val="24"/>
              </w:rPr>
              <w:t>5</w:t>
            </w:r>
            <w:r w:rsidR="00785F5B" w:rsidRPr="00C4303E">
              <w:rPr>
                <w:kern w:val="2"/>
                <w:szCs w:val="24"/>
              </w:rPr>
              <w:t xml:space="preserve"> </w:t>
            </w:r>
            <w:r w:rsidR="00C4303E" w:rsidRPr="00C4303E">
              <w:rPr>
                <w:kern w:val="2"/>
                <w:szCs w:val="24"/>
              </w:rPr>
              <w:t>(</w:t>
            </w:r>
            <w:r w:rsidR="00E64827">
              <w:rPr>
                <w:kern w:val="2"/>
                <w:szCs w:val="24"/>
              </w:rPr>
              <w:t>penkių</w:t>
            </w:r>
            <w:r w:rsidR="00C4303E" w:rsidRPr="00C4303E">
              <w:rPr>
                <w:kern w:val="2"/>
                <w:szCs w:val="24"/>
              </w:rPr>
              <w:t xml:space="preserve">) </w:t>
            </w:r>
            <w:r w:rsidR="00785F5B" w:rsidRPr="00C4303E">
              <w:rPr>
                <w:kern w:val="2"/>
                <w:szCs w:val="24"/>
              </w:rPr>
              <w:t>proc</w:t>
            </w:r>
            <w:r w:rsidR="00261E96">
              <w:rPr>
                <w:kern w:val="2"/>
                <w:szCs w:val="24"/>
              </w:rPr>
              <w:t>entų</w:t>
            </w:r>
            <w:r w:rsidR="00532961" w:rsidRPr="00C4303E">
              <w:rPr>
                <w:kern w:val="2"/>
                <w:szCs w:val="24"/>
              </w:rPr>
              <w:t xml:space="preserve"> </w:t>
            </w:r>
            <w:r w:rsidRPr="00C4303E">
              <w:rPr>
                <w:kern w:val="2"/>
                <w:szCs w:val="24"/>
              </w:rPr>
              <w:t xml:space="preserve">dydžio bauda nuo Pradinės Sutarties vertės be PVM, nurodytos Specialiųjų </w:t>
            </w:r>
            <w:r>
              <w:rPr>
                <w:kern w:val="2"/>
                <w:szCs w:val="24"/>
              </w:rPr>
              <w:t xml:space="preserve">sąlygų 5.2 punkte. </w:t>
            </w:r>
          </w:p>
          <w:p w14:paraId="48292084" w14:textId="5B004F4E" w:rsidR="00B767F3" w:rsidRDefault="00B767F3" w:rsidP="00C95AE2">
            <w:pPr>
              <w:jc w:val="both"/>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E0C5C8C" w14:textId="10F42F5D" w:rsidR="00B508EC" w:rsidRDefault="00B508EC" w:rsidP="00B508EC">
            <w:pPr>
              <w:jc w:val="both"/>
              <w:rPr>
                <w:color w:val="000000"/>
              </w:rPr>
            </w:pPr>
            <w:r>
              <w:rPr>
                <w:color w:val="000000"/>
              </w:rPr>
              <w:t>Jeigu Tiekėjas nesilaiko Bendrųjų sąlygų nuostatų dėl Sutarties vykdymui pasitelkiamų naujų subtiekėjų ir</w:t>
            </w:r>
            <w:r w:rsidR="007D3F45">
              <w:rPr>
                <w:color w:val="000000"/>
              </w:rPr>
              <w:t xml:space="preserve"> </w:t>
            </w:r>
            <w:r>
              <w:rPr>
                <w:color w:val="000000"/>
              </w:rPr>
              <w:t>(ar</w:t>
            </w:r>
            <w:r w:rsidR="007D3F45">
              <w:rPr>
                <w:color w:val="000000"/>
              </w:rPr>
              <w:t>)</w:t>
            </w:r>
            <w:r>
              <w:rPr>
                <w:color w:val="000000"/>
              </w:rPr>
              <w:t xml:space="preserve"> specialistų / esamų subtiekėjų ir (ar) specialistų keitimo, taikoma 100 Eur (vieno šimto eurų) bauda už kiekvieną atvejį.</w:t>
            </w:r>
          </w:p>
          <w:p w14:paraId="2BBA7602" w14:textId="15559328" w:rsidR="00241B98" w:rsidRPr="00241B98" w:rsidRDefault="00241B98">
            <w:pPr>
              <w:rPr>
                <w:kern w:val="2"/>
                <w:szCs w:val="24"/>
              </w:rPr>
            </w:pPr>
          </w:p>
          <w:p w14:paraId="01953191" w14:textId="77777777" w:rsidR="00B767F3" w:rsidRDefault="00B767F3" w:rsidP="00F92A3D">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1749D08" w14:textId="77777777" w:rsidR="00B508EC" w:rsidRDefault="00B508EC" w:rsidP="00B508EC">
            <w:pPr>
              <w:jc w:val="both"/>
              <w:rPr>
                <w:color w:val="000000"/>
                <w:kern w:val="2"/>
                <w:szCs w:val="24"/>
              </w:rPr>
            </w:pPr>
            <w:r w:rsidRPr="007A7607">
              <w:rPr>
                <w:color w:val="000000"/>
                <w:kern w:val="2"/>
                <w:szCs w:val="24"/>
              </w:rPr>
              <w:t>Jeigu Tiekėjas nesilaiko šio</w:t>
            </w:r>
            <w:r>
              <w:rPr>
                <w:color w:val="000000"/>
                <w:kern w:val="2"/>
                <w:szCs w:val="24"/>
              </w:rPr>
              <w:t>j</w:t>
            </w:r>
            <w:r w:rsidRPr="007A7607">
              <w:rPr>
                <w:color w:val="000000"/>
                <w:kern w:val="2"/>
                <w:szCs w:val="24"/>
              </w:rPr>
              <w:t xml:space="preserve">e Sutartyje nustatytų aplinkosauginių kriterijų, taikoma </w:t>
            </w:r>
            <w:r>
              <w:rPr>
                <w:color w:val="000000"/>
                <w:kern w:val="2"/>
                <w:szCs w:val="24"/>
              </w:rPr>
              <w:t>100</w:t>
            </w:r>
            <w:r w:rsidRPr="007A7607">
              <w:rPr>
                <w:color w:val="000000"/>
                <w:kern w:val="2"/>
                <w:szCs w:val="24"/>
              </w:rPr>
              <w:t xml:space="preserve"> Eur (vieno šimto eurų) bauda</w:t>
            </w:r>
            <w:r>
              <w:rPr>
                <w:color w:val="000000"/>
                <w:kern w:val="2"/>
                <w:szCs w:val="24"/>
              </w:rPr>
              <w:t xml:space="preserve"> už kiekvieną atvejį</w:t>
            </w:r>
            <w:r w:rsidRPr="007A7607">
              <w:rPr>
                <w:color w:val="000000"/>
                <w:kern w:val="2"/>
                <w:szCs w:val="24"/>
              </w:rPr>
              <w:t>.</w:t>
            </w:r>
          </w:p>
          <w:p w14:paraId="69B3C483" w14:textId="0999F3C3" w:rsidR="00B508EC" w:rsidRDefault="00B508EC" w:rsidP="00B508EC">
            <w:pPr>
              <w:jc w:val="both"/>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45C00B2D" w:rsidR="00B767F3" w:rsidRPr="00B508EC" w:rsidRDefault="00B508EC" w:rsidP="00B508EC">
            <w:pPr>
              <w:jc w:val="both"/>
              <w:rPr>
                <w:kern w:val="2"/>
                <w:szCs w:val="24"/>
              </w:rPr>
            </w:pPr>
            <w:r>
              <w:t>Jeigu Sutarties Šalis nesilaiko Bendrųjų sąlygų nuostatų dėl konfidencialumo reikalavimų, taikoma 100 Eur (vieno šimto eurų) bauda.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F501B22" w14:textId="77777777" w:rsidR="00943424" w:rsidRPr="005E5F2D" w:rsidRDefault="00943424" w:rsidP="00943424">
            <w:pPr>
              <w:jc w:val="both"/>
              <w:rPr>
                <w:color w:val="000000" w:themeColor="text1"/>
                <w:kern w:val="2"/>
                <w:szCs w:val="24"/>
              </w:rPr>
            </w:pPr>
            <w:r w:rsidRPr="005E5F2D">
              <w:rPr>
                <w:color w:val="000000" w:themeColor="text1"/>
                <w:kern w:val="2"/>
                <w:szCs w:val="24"/>
              </w:rPr>
              <w:t xml:space="preserve">Jeigu Tiekėjas nepasiekė savo pasiūlyme nurodytų kokybinių kriterijų parametrų, taikoma 5 (penkių) procentų dydžio bauda nuo Pradinės Sutarties vertės be PVM, nurodytos Specialiųjų sąlygų 5.2 punkte. </w:t>
            </w:r>
          </w:p>
          <w:p w14:paraId="476E44E7" w14:textId="261B45C3" w:rsidR="00B767F3" w:rsidRDefault="00B767F3" w:rsidP="00991597">
            <w:pPr>
              <w:rPr>
                <w:color w:val="FF0000"/>
                <w:kern w:val="2"/>
                <w:szCs w:val="24"/>
              </w:rPr>
            </w:pPr>
          </w:p>
          <w:p w14:paraId="5C591A2E" w14:textId="486D06CD"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19AABF1E"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46729F31"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sidRPr="003240E5">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Pr="00C909CF" w:rsidRDefault="00DD7479">
            <w:pPr>
              <w:rPr>
                <w:b/>
                <w:bCs/>
                <w:color w:val="EE0000"/>
                <w:kern w:val="2"/>
              </w:rPr>
            </w:pPr>
            <w:r w:rsidRPr="00261E96">
              <w:rPr>
                <w:b/>
                <w:bCs/>
              </w:rPr>
              <w:t>10.1. Esminės Sutarties sąlygos</w:t>
            </w:r>
          </w:p>
        </w:tc>
        <w:tc>
          <w:tcPr>
            <w:tcW w:w="6828" w:type="dxa"/>
            <w:gridSpan w:val="2"/>
          </w:tcPr>
          <w:p w14:paraId="3657475F" w14:textId="2486A9F0" w:rsidR="00B767F3" w:rsidRPr="000127C8" w:rsidRDefault="00261E96" w:rsidP="00261E96">
            <w:pPr>
              <w:jc w:val="both"/>
              <w:rPr>
                <w:kern w:val="2"/>
                <w:szCs w:val="24"/>
              </w:rPr>
            </w:pPr>
            <w:r w:rsidRPr="000127C8">
              <w:rPr>
                <w:kern w:val="2"/>
                <w:szCs w:val="24"/>
              </w:rPr>
              <w:t>Netaikoma</w:t>
            </w:r>
          </w:p>
        </w:tc>
      </w:tr>
      <w:tr w:rsidR="00B767F3" w14:paraId="0F5458CF" w14:textId="77777777">
        <w:trPr>
          <w:trHeight w:val="300"/>
        </w:trPr>
        <w:tc>
          <w:tcPr>
            <w:tcW w:w="2700" w:type="dxa"/>
            <w:gridSpan w:val="2"/>
          </w:tcPr>
          <w:p w14:paraId="0C270B5F" w14:textId="77777777" w:rsidR="00B767F3" w:rsidRPr="00C909CF" w:rsidRDefault="00DD7479">
            <w:pPr>
              <w:rPr>
                <w:b/>
                <w:bCs/>
                <w:color w:val="EE0000"/>
                <w:kern w:val="2"/>
                <w:szCs w:val="24"/>
              </w:rPr>
            </w:pPr>
            <w:r w:rsidRPr="00261E96">
              <w:rPr>
                <w:b/>
                <w:bCs/>
                <w:kern w:val="2"/>
                <w:szCs w:val="24"/>
              </w:rPr>
              <w:t>10.2. Dideli arba nuolatiniai esminės Sutarties sąlygos vykdymo trūkumai</w:t>
            </w:r>
          </w:p>
        </w:tc>
        <w:tc>
          <w:tcPr>
            <w:tcW w:w="6835" w:type="dxa"/>
            <w:gridSpan w:val="3"/>
          </w:tcPr>
          <w:p w14:paraId="27FF7C68" w14:textId="47657A4A" w:rsidR="00E032A4" w:rsidRPr="000127C8" w:rsidRDefault="00261E96" w:rsidP="00F756BC">
            <w:pPr>
              <w:jc w:val="both"/>
              <w:rPr>
                <w:kern w:val="2"/>
                <w:szCs w:val="24"/>
              </w:rPr>
            </w:pPr>
            <w:r w:rsidRPr="000127C8">
              <w:rPr>
                <w:kern w:val="2"/>
                <w:szCs w:val="24"/>
              </w:rPr>
              <w:t>Netaikoma</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49587D9" w14:textId="77777777" w:rsidR="002E4027" w:rsidRDefault="002E4027" w:rsidP="00E032A4">
            <w:pPr>
              <w:jc w:val="both"/>
              <w:rPr>
                <w:kern w:val="2"/>
                <w:szCs w:val="24"/>
              </w:rPr>
            </w:pPr>
            <w:r>
              <w:rPr>
                <w:kern w:val="2"/>
                <w:szCs w:val="24"/>
              </w:rPr>
              <w:t>Ši Sutartis laikoma sudaryta ir įsigalioja nuo Sutarties pasirašymo dienos (antrosios Šalies pasirašymo dieną).</w:t>
            </w:r>
          </w:p>
          <w:p w14:paraId="0DC01EF2" w14:textId="5432D5B3" w:rsidR="00B767F3" w:rsidRDefault="002E4027" w:rsidP="00E032A4">
            <w:pPr>
              <w:jc w:val="both"/>
              <w:rPr>
                <w:color w:val="4472C4"/>
                <w:kern w:val="2"/>
                <w:szCs w:val="24"/>
              </w:rPr>
            </w:pPr>
            <w:r>
              <w:rPr>
                <w:color w:val="000000"/>
                <w:kern w:val="2"/>
                <w:szCs w:val="24"/>
              </w:rPr>
              <w:t xml:space="preserve">Sutartis galioja iki visiško prievolių įvykdymo kol bus išnaudota Pradinės Sutarties vertė, bet jos terminas negali būti </w:t>
            </w:r>
            <w:r w:rsidRPr="00C95AE2">
              <w:rPr>
                <w:kern w:val="2"/>
                <w:szCs w:val="24"/>
              </w:rPr>
              <w:t xml:space="preserve">ilgesnis kaip </w:t>
            </w:r>
            <w:r w:rsidR="005467D8">
              <w:rPr>
                <w:kern w:val="2"/>
                <w:szCs w:val="24"/>
              </w:rPr>
              <w:t>3</w:t>
            </w:r>
            <w:r w:rsidRPr="00C95AE2">
              <w:rPr>
                <w:b/>
                <w:bCs/>
                <w:kern w:val="2"/>
                <w:szCs w:val="24"/>
              </w:rPr>
              <w:t xml:space="preserve"> (</w:t>
            </w:r>
            <w:r w:rsidR="005467D8">
              <w:rPr>
                <w:b/>
                <w:bCs/>
                <w:kern w:val="2"/>
                <w:szCs w:val="24"/>
              </w:rPr>
              <w:t>trys</w:t>
            </w:r>
            <w:r w:rsidRPr="00C95AE2">
              <w:rPr>
                <w:b/>
                <w:bCs/>
                <w:kern w:val="2"/>
                <w:szCs w:val="24"/>
              </w:rPr>
              <w:t>) mėnesiai</w:t>
            </w:r>
            <w:r w:rsidRPr="00C95AE2">
              <w:rPr>
                <w:kern w:val="2"/>
                <w:szCs w:val="24"/>
              </w:rPr>
              <w:t xml:space="preserve"> </w:t>
            </w:r>
            <w:r w:rsidRPr="00C95AE2">
              <w:rPr>
                <w:szCs w:val="24"/>
              </w:rPr>
              <w:t xml:space="preserve">(sutarties vykdymo trukmė (prekių pristatymo </w:t>
            </w:r>
            <w:r w:rsidRPr="00425E72">
              <w:rPr>
                <w:color w:val="000000" w:themeColor="text1"/>
                <w:szCs w:val="24"/>
              </w:rPr>
              <w:t xml:space="preserve">terminas –  </w:t>
            </w:r>
            <w:r w:rsidR="005467D8">
              <w:rPr>
                <w:color w:val="000000" w:themeColor="text1"/>
                <w:szCs w:val="24"/>
              </w:rPr>
              <w:t>2</w:t>
            </w:r>
            <w:r>
              <w:rPr>
                <w:color w:val="000000" w:themeColor="text1"/>
                <w:szCs w:val="24"/>
              </w:rPr>
              <w:t xml:space="preserve"> (</w:t>
            </w:r>
            <w:r w:rsidR="005467D8">
              <w:rPr>
                <w:color w:val="000000" w:themeColor="text1"/>
                <w:szCs w:val="24"/>
              </w:rPr>
              <w:t>du</w:t>
            </w:r>
            <w:r w:rsidR="000C0261">
              <w:rPr>
                <w:color w:val="000000" w:themeColor="text1"/>
                <w:szCs w:val="24"/>
              </w:rPr>
              <w:t>) mėn</w:t>
            </w:r>
            <w:r w:rsidR="00B508EC">
              <w:rPr>
                <w:color w:val="000000" w:themeColor="text1"/>
                <w:szCs w:val="24"/>
              </w:rPr>
              <w:t>esiai</w:t>
            </w:r>
            <w:r w:rsidRPr="00425E72">
              <w:rPr>
                <w:color w:val="000000" w:themeColor="text1"/>
                <w:szCs w:val="24"/>
              </w:rPr>
              <w:t xml:space="preserve">, atsiskaitymo terminas – </w:t>
            </w:r>
            <w:r w:rsidR="000C0261">
              <w:rPr>
                <w:color w:val="000000" w:themeColor="text1"/>
                <w:szCs w:val="24"/>
              </w:rPr>
              <w:t>3</w:t>
            </w:r>
            <w:r>
              <w:rPr>
                <w:color w:val="000000" w:themeColor="text1"/>
                <w:szCs w:val="24"/>
              </w:rPr>
              <w:t>0</w:t>
            </w:r>
            <w:r w:rsidRPr="00425E72">
              <w:rPr>
                <w:color w:val="000000" w:themeColor="text1"/>
                <w:szCs w:val="24"/>
              </w:rPr>
              <w:t xml:space="preserve"> </w:t>
            </w:r>
            <w:r>
              <w:rPr>
                <w:color w:val="000000" w:themeColor="text1"/>
                <w:szCs w:val="24"/>
              </w:rPr>
              <w:t>(</w:t>
            </w:r>
            <w:r w:rsidR="000C0261">
              <w:rPr>
                <w:color w:val="000000" w:themeColor="text1"/>
                <w:szCs w:val="24"/>
              </w:rPr>
              <w:t>trisdešimt</w:t>
            </w:r>
            <w:r>
              <w:rPr>
                <w:color w:val="000000" w:themeColor="text1"/>
                <w:szCs w:val="24"/>
              </w:rPr>
              <w:t>) dienų</w:t>
            </w:r>
            <w:r w:rsidRPr="00425E72">
              <w:rPr>
                <w:color w:val="000000" w:themeColor="text1"/>
                <w:szCs w:val="24"/>
              </w:rPr>
              <w:t>).</w:t>
            </w:r>
          </w:p>
        </w:tc>
      </w:tr>
      <w:tr w:rsidR="00C95AE2" w:rsidRPr="00C95AE2"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w:t>
            </w:r>
            <w:r w:rsidRPr="004F6EB0">
              <w:rPr>
                <w:b/>
                <w:bCs/>
                <w:kern w:val="2"/>
                <w:szCs w:val="24"/>
              </w:rPr>
              <w:t>.2.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5F71901F" w:rsidR="00B767F3" w:rsidRPr="00C95AE2" w:rsidRDefault="004941DF" w:rsidP="004941DF">
            <w:pPr>
              <w:jc w:val="both"/>
              <w:rPr>
                <w:color w:val="000000" w:themeColor="text1"/>
                <w:kern w:val="2"/>
                <w:szCs w:val="24"/>
              </w:rPr>
            </w:pPr>
            <w:r w:rsidRPr="00C95AE2">
              <w:rPr>
                <w:color w:val="000000" w:themeColor="text1"/>
                <w:kern w:val="2"/>
                <w:szCs w:val="24"/>
              </w:rPr>
              <w:t xml:space="preserve">Esant Sutarties 4.2 punkte nurodytoms aplinkybėms, Šalių abipusiu rašytiniu Susitarimu Sutartis tomis pačiomis sąlygomis (nedidinant Sutarties kainos) gali būti pratęsta </w:t>
            </w:r>
            <w:r w:rsidRPr="00C95AE2">
              <w:rPr>
                <w:b/>
                <w:bCs/>
                <w:color w:val="000000" w:themeColor="text1"/>
                <w:kern w:val="2"/>
                <w:szCs w:val="24"/>
              </w:rPr>
              <w:t>1 (vieną) kartą 1 (vieno) mėnesio</w:t>
            </w:r>
            <w:r w:rsidRPr="00C95AE2">
              <w:rPr>
                <w:color w:val="000000" w:themeColor="text1"/>
                <w:kern w:val="2"/>
                <w:szCs w:val="24"/>
              </w:rPr>
              <w:t xml:space="preserve"> laikotarpiui</w:t>
            </w:r>
            <w:r w:rsidRPr="00C95AE2">
              <w:rPr>
                <w:color w:val="000000" w:themeColor="text1"/>
              </w:rPr>
              <w:t>.</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lastRenderedPageBreak/>
              <w:t>12.1. Sutarties nutraukimo pagrindai</w:t>
            </w:r>
          </w:p>
        </w:tc>
        <w:tc>
          <w:tcPr>
            <w:tcW w:w="7003" w:type="dxa"/>
            <w:gridSpan w:val="4"/>
          </w:tcPr>
          <w:p w14:paraId="6FAE0A4C" w14:textId="0D0693D6" w:rsidR="00B767F3" w:rsidRPr="00F756BC" w:rsidRDefault="00DD7479" w:rsidP="00F756BC">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w:t>
            </w:r>
            <w:r w:rsidRPr="00943424">
              <w:rPr>
                <w:b/>
                <w:bCs/>
                <w:kern w:val="2"/>
                <w:szCs w:val="24"/>
              </w:rPr>
              <w:t>Esminiai Sutarties pažeidimai</w:t>
            </w:r>
          </w:p>
          <w:p w14:paraId="08CC1A68" w14:textId="77777777" w:rsidR="00B767F3" w:rsidRDefault="00B767F3">
            <w:pPr>
              <w:rPr>
                <w:b/>
                <w:bCs/>
                <w:kern w:val="2"/>
                <w:szCs w:val="24"/>
              </w:rPr>
            </w:pPr>
          </w:p>
        </w:tc>
        <w:tc>
          <w:tcPr>
            <w:tcW w:w="7003" w:type="dxa"/>
            <w:gridSpan w:val="4"/>
          </w:tcPr>
          <w:p w14:paraId="393A6884" w14:textId="730BB76D" w:rsidR="00B767F3" w:rsidRPr="00180A42" w:rsidRDefault="00DD7479" w:rsidP="00CD7918">
            <w:pPr>
              <w:jc w:val="both"/>
              <w:rPr>
                <w:kern w:val="2"/>
                <w:szCs w:val="24"/>
              </w:rPr>
            </w:pPr>
            <w:r w:rsidRPr="00180A42">
              <w:rPr>
                <w:kern w:val="2"/>
                <w:szCs w:val="24"/>
              </w:rPr>
              <w:t>12.2.1. jeigu Tiekėjas nevykdo prisiimtų įsipareigojimų už Sutartyje nustatytą Sutarties kainą;</w:t>
            </w:r>
          </w:p>
          <w:p w14:paraId="616814E0" w14:textId="480D419E" w:rsidR="00254352" w:rsidRPr="00180A42" w:rsidRDefault="00DD7479" w:rsidP="00180A42">
            <w:pPr>
              <w:jc w:val="both"/>
              <w:rPr>
                <w:kern w:val="2"/>
                <w:szCs w:val="24"/>
              </w:rPr>
            </w:pPr>
            <w:r w:rsidRPr="00180A42">
              <w:rPr>
                <w:kern w:val="2"/>
                <w:szCs w:val="24"/>
              </w:rPr>
              <w:t>12.2.</w:t>
            </w:r>
            <w:r w:rsidR="00CD7918" w:rsidRPr="00180A42">
              <w:rPr>
                <w:kern w:val="2"/>
                <w:szCs w:val="24"/>
              </w:rPr>
              <w:t>2</w:t>
            </w:r>
            <w:r w:rsidRPr="00180A42">
              <w:rPr>
                <w:kern w:val="2"/>
                <w:szCs w:val="24"/>
              </w:rPr>
              <w:t>. </w:t>
            </w:r>
            <w:r w:rsidR="006709A0" w:rsidRPr="00180A42">
              <w:rPr>
                <w:rFonts w:eastAsia="Arial"/>
                <w:kern w:val="2"/>
                <w:szCs w:val="24"/>
              </w:rPr>
              <w:t xml:space="preserve">Tiekėjas vėluoja pristatyti Prekes, įskaitant </w:t>
            </w:r>
            <w:r w:rsidR="000104C0" w:rsidRPr="00180A42">
              <w:rPr>
                <w:rFonts w:eastAsia="Arial"/>
                <w:kern w:val="2"/>
                <w:szCs w:val="24"/>
              </w:rPr>
              <w:t xml:space="preserve">Prekių sumontavimą, </w:t>
            </w:r>
            <w:r w:rsidR="00254352" w:rsidRPr="00180A42">
              <w:rPr>
                <w:rFonts w:eastAsia="Arial"/>
                <w:kern w:val="2"/>
                <w:szCs w:val="24"/>
              </w:rPr>
              <w:t>instaliavimą</w:t>
            </w:r>
            <w:r w:rsidR="000104C0" w:rsidRPr="00180A42">
              <w:rPr>
                <w:rFonts w:eastAsia="Arial"/>
                <w:kern w:val="2"/>
                <w:szCs w:val="24"/>
              </w:rPr>
              <w:t xml:space="preserve">, </w:t>
            </w:r>
            <w:r w:rsidR="00465281">
              <w:rPr>
                <w:iCs/>
              </w:rPr>
              <w:t xml:space="preserve">išbandymą, </w:t>
            </w:r>
            <w:r w:rsidR="005467D8" w:rsidRPr="00E75B26">
              <w:rPr>
                <w:iCs/>
                <w:color w:val="000000" w:themeColor="text1"/>
                <w:szCs w:val="24"/>
              </w:rPr>
              <w:t>medicinos prietaiso paso užpildym</w:t>
            </w:r>
            <w:r w:rsidR="005467D8">
              <w:rPr>
                <w:iCs/>
                <w:color w:val="000000" w:themeColor="text1"/>
                <w:szCs w:val="24"/>
              </w:rPr>
              <w:t xml:space="preserve">ą, </w:t>
            </w:r>
            <w:r w:rsidR="000104C0" w:rsidRPr="00180A42">
              <w:rPr>
                <w:iCs/>
              </w:rPr>
              <w:t>po instaliavimo likusių įpakavimo medžiagų išvežimą</w:t>
            </w:r>
            <w:r w:rsidR="006709A0" w:rsidRPr="00180A42">
              <w:rPr>
                <w:rFonts w:eastAsia="Arial"/>
                <w:kern w:val="2"/>
                <w:szCs w:val="24"/>
              </w:rPr>
              <w:t xml:space="preserve"> daugiau nei 30 </w:t>
            </w:r>
            <w:r w:rsidR="00254352" w:rsidRPr="00180A42">
              <w:rPr>
                <w:rFonts w:eastAsia="Arial"/>
                <w:kern w:val="2"/>
                <w:szCs w:val="24"/>
              </w:rPr>
              <w:t xml:space="preserve">(trisdešimt) </w:t>
            </w:r>
            <w:r w:rsidR="006709A0" w:rsidRPr="00180A42">
              <w:rPr>
                <w:rFonts w:eastAsia="Arial"/>
                <w:kern w:val="2"/>
                <w:szCs w:val="24"/>
              </w:rPr>
              <w:t>dienų nei Sutartyje nustatyt</w:t>
            </w:r>
            <w:r w:rsidR="00254352" w:rsidRPr="00180A42">
              <w:rPr>
                <w:rFonts w:eastAsia="Arial"/>
                <w:kern w:val="2"/>
                <w:szCs w:val="24"/>
              </w:rPr>
              <w:t>o</w:t>
            </w:r>
            <w:r w:rsidR="006709A0" w:rsidRPr="00180A42">
              <w:rPr>
                <w:rFonts w:eastAsia="Arial"/>
                <w:kern w:val="2"/>
                <w:szCs w:val="24"/>
              </w:rPr>
              <w:t xml:space="preserve"> Prekių pristatymo, </w:t>
            </w:r>
            <w:r w:rsidR="000104C0" w:rsidRPr="00180A42">
              <w:rPr>
                <w:rFonts w:eastAsia="Arial"/>
                <w:kern w:val="2"/>
                <w:szCs w:val="24"/>
              </w:rPr>
              <w:t xml:space="preserve">įskaitant Prekių sumontavimo, instaliavimo, </w:t>
            </w:r>
            <w:r w:rsidR="00465281">
              <w:rPr>
                <w:rFonts w:eastAsia="Arial"/>
                <w:kern w:val="2"/>
                <w:szCs w:val="24"/>
              </w:rPr>
              <w:t xml:space="preserve">išbandymo, </w:t>
            </w:r>
            <w:r w:rsidR="005467D8" w:rsidRPr="00E75B26">
              <w:rPr>
                <w:iCs/>
                <w:color w:val="000000" w:themeColor="text1"/>
                <w:szCs w:val="24"/>
              </w:rPr>
              <w:t>medicinos prietaiso paso užpildym</w:t>
            </w:r>
            <w:r w:rsidR="005467D8">
              <w:rPr>
                <w:iCs/>
                <w:color w:val="000000" w:themeColor="text1"/>
                <w:szCs w:val="24"/>
              </w:rPr>
              <w:t xml:space="preserve">ą, </w:t>
            </w:r>
            <w:r w:rsidR="000104C0" w:rsidRPr="00180A42">
              <w:rPr>
                <w:iCs/>
              </w:rPr>
              <w:t>po instaliavimo likusių įpakavimo medžiagų išvežimo termin</w:t>
            </w:r>
            <w:r w:rsidR="00180A42" w:rsidRPr="00180A42">
              <w:rPr>
                <w:iCs/>
              </w:rPr>
              <w:t>o</w:t>
            </w:r>
            <w:r w:rsidR="000104C0" w:rsidRPr="00180A42">
              <w:rPr>
                <w:iCs/>
              </w:rPr>
              <w:t>.</w:t>
            </w:r>
          </w:p>
          <w:p w14:paraId="49957558" w14:textId="2277F389" w:rsidR="00B767F3" w:rsidRPr="00180A42" w:rsidRDefault="00DD7479" w:rsidP="00CD7918">
            <w:pPr>
              <w:tabs>
                <w:tab w:val="left" w:pos="567"/>
                <w:tab w:val="left" w:pos="851"/>
                <w:tab w:val="left" w:pos="992"/>
                <w:tab w:val="left" w:pos="1134"/>
              </w:tabs>
              <w:spacing w:line="257" w:lineRule="auto"/>
              <w:jc w:val="both"/>
              <w:rPr>
                <w:rFonts w:eastAsia="Arial"/>
                <w:kern w:val="2"/>
                <w:szCs w:val="24"/>
              </w:rPr>
            </w:pPr>
            <w:r w:rsidRPr="00180A42">
              <w:rPr>
                <w:rFonts w:eastAsia="Arial"/>
                <w:kern w:val="2"/>
                <w:szCs w:val="24"/>
              </w:rPr>
              <w:t>12.2.</w:t>
            </w:r>
            <w:r w:rsidR="00180A42" w:rsidRPr="00180A42">
              <w:rPr>
                <w:rFonts w:eastAsia="Arial"/>
                <w:kern w:val="2"/>
                <w:szCs w:val="24"/>
              </w:rPr>
              <w:t>3</w:t>
            </w:r>
            <w:r w:rsidRPr="00180A42">
              <w:rPr>
                <w:rFonts w:eastAsia="Arial"/>
                <w:kern w:val="2"/>
                <w:szCs w:val="24"/>
              </w:rPr>
              <w:t>. jeigu Tiekėjas pažeidžia Prekių pristatymo terminus ir priskaičiuotų netesybų už vėlavimą suma viršija 20 (dvidešimt) proc. Pradinės sutarties vertės;</w:t>
            </w:r>
          </w:p>
          <w:p w14:paraId="672B1118" w14:textId="544FF770" w:rsidR="00465281" w:rsidRDefault="00DD7479" w:rsidP="00465281">
            <w:pPr>
              <w:jc w:val="both"/>
              <w:rPr>
                <w:kern w:val="2"/>
                <w:szCs w:val="24"/>
              </w:rPr>
            </w:pPr>
            <w:r w:rsidRPr="00180A42">
              <w:rPr>
                <w:rFonts w:eastAsia="Arial"/>
                <w:kern w:val="2"/>
                <w:szCs w:val="24"/>
              </w:rPr>
              <w:t>12.2.</w:t>
            </w:r>
            <w:r w:rsidR="00180A42" w:rsidRPr="00180A42">
              <w:rPr>
                <w:rFonts w:eastAsia="Arial"/>
                <w:kern w:val="2"/>
                <w:szCs w:val="24"/>
              </w:rPr>
              <w:t>4</w:t>
            </w:r>
            <w:r w:rsidRPr="00180A42">
              <w:rPr>
                <w:rFonts w:eastAsia="Arial"/>
                <w:kern w:val="2"/>
                <w:szCs w:val="24"/>
              </w:rPr>
              <w:t>. </w:t>
            </w:r>
            <w:r w:rsidR="00943424" w:rsidRPr="00943424">
              <w:rPr>
                <w:rFonts w:eastAsia="Arial"/>
                <w:kern w:val="2"/>
                <w:szCs w:val="24"/>
              </w:rPr>
              <w:t>Tiekėjas daugiau kaip 2 (du) kartus pristato Prekes, kurios neatitinka Sutartyje ir (ar) Įstatymuose nustatytų reikalavimų Prekėms;</w:t>
            </w:r>
          </w:p>
          <w:p w14:paraId="025D25C3" w14:textId="68B9A126" w:rsidR="00465281" w:rsidRPr="00EC1FEB" w:rsidRDefault="00DD7479" w:rsidP="00465281">
            <w:pPr>
              <w:jc w:val="both"/>
              <w:rPr>
                <w:kern w:val="2"/>
                <w:szCs w:val="24"/>
              </w:rPr>
            </w:pPr>
            <w:r w:rsidRPr="00180A42">
              <w:rPr>
                <w:rFonts w:eastAsia="Arial"/>
                <w:kern w:val="2"/>
                <w:szCs w:val="24"/>
              </w:rPr>
              <w:t>12.2.</w:t>
            </w:r>
            <w:r w:rsidR="00180A42" w:rsidRPr="00180A42">
              <w:rPr>
                <w:rFonts w:eastAsia="Arial"/>
                <w:kern w:val="2"/>
                <w:szCs w:val="24"/>
              </w:rPr>
              <w:t>5</w:t>
            </w:r>
            <w:r w:rsidRPr="00180A42">
              <w:rPr>
                <w:rFonts w:eastAsia="Arial"/>
                <w:kern w:val="2"/>
                <w:szCs w:val="24"/>
              </w:rPr>
              <w:t>. </w:t>
            </w:r>
            <w:r w:rsidR="00465281" w:rsidRPr="00BF39E4">
              <w:rPr>
                <w:kern w:val="2"/>
                <w:szCs w:val="24"/>
              </w:rPr>
              <w:t>Tiekėjas 3 (tris) kartus pažeidžia 6.2 punkte nurodytas Garantinės priežiūros atlikimo sąlygas ir (ar) terminus</w:t>
            </w:r>
            <w:r w:rsidR="00465281">
              <w:rPr>
                <w:kern w:val="2"/>
                <w:szCs w:val="24"/>
              </w:rPr>
              <w:t>;</w:t>
            </w:r>
            <w:r w:rsidR="00465281" w:rsidRPr="00BF39E4">
              <w:rPr>
                <w:kern w:val="2"/>
                <w:szCs w:val="24"/>
              </w:rPr>
              <w:t> </w:t>
            </w:r>
          </w:p>
          <w:p w14:paraId="75C0A505" w14:textId="7F0DC72D" w:rsidR="000D5084" w:rsidRDefault="00465281" w:rsidP="00465281">
            <w:pPr>
              <w:tabs>
                <w:tab w:val="left" w:pos="567"/>
                <w:tab w:val="left" w:pos="851"/>
                <w:tab w:val="left" w:pos="992"/>
                <w:tab w:val="left" w:pos="1134"/>
              </w:tabs>
              <w:jc w:val="both"/>
              <w:rPr>
                <w:rFonts w:eastAsia="Arial"/>
                <w:kern w:val="2"/>
                <w:szCs w:val="24"/>
                <w:lang w:val="lt"/>
              </w:rPr>
            </w:pPr>
            <w:r>
              <w:rPr>
                <w:rFonts w:eastAsia="Arial"/>
                <w:kern w:val="2"/>
                <w:szCs w:val="24"/>
                <w:lang w:val="lt"/>
              </w:rPr>
              <w:t xml:space="preserve">12.2.6. </w:t>
            </w:r>
            <w:r w:rsidR="00943424" w:rsidRPr="005E5F2D">
              <w:rPr>
                <w:color w:val="000000" w:themeColor="text1"/>
                <w:kern w:val="2"/>
                <w:szCs w:val="24"/>
              </w:rPr>
              <w:t>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(dešimt) dienų neištaiso pažeidimų.</w:t>
            </w:r>
          </w:p>
          <w:p w14:paraId="03DDA9E3" w14:textId="1AD47489" w:rsidR="00490231" w:rsidRPr="00943424" w:rsidRDefault="000D5084" w:rsidP="00943424">
            <w:pPr>
              <w:tabs>
                <w:tab w:val="left" w:pos="567"/>
                <w:tab w:val="left" w:pos="851"/>
                <w:tab w:val="left" w:pos="992"/>
                <w:tab w:val="left" w:pos="1134"/>
              </w:tabs>
              <w:jc w:val="both"/>
              <w:rPr>
                <w:rFonts w:eastAsia="Arial"/>
                <w:kern w:val="2"/>
                <w:szCs w:val="24"/>
                <w:lang w:val="lt"/>
              </w:rPr>
            </w:pPr>
            <w:r>
              <w:rPr>
                <w:rFonts w:eastAsia="Arial"/>
                <w:kern w:val="2"/>
                <w:szCs w:val="24"/>
                <w:lang w:val="lt"/>
              </w:rPr>
              <w:t xml:space="preserve">12.2.7. </w:t>
            </w:r>
            <w:r w:rsidR="00465281">
              <w:rPr>
                <w:rFonts w:eastAsia="Arial"/>
                <w:kern w:val="2"/>
                <w:szCs w:val="24"/>
                <w:lang w:val="lt"/>
              </w:rPr>
              <w:t xml:space="preserve">jeigu </w:t>
            </w:r>
            <w:r w:rsidR="00465281" w:rsidRPr="00EC1FEB">
              <w:rPr>
                <w:rFonts w:eastAsia="Arial"/>
                <w:kern w:val="2"/>
                <w:szCs w:val="24"/>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r w:rsidR="00465281">
              <w:rPr>
                <w:rFonts w:eastAsia="Arial"/>
                <w:kern w:val="2"/>
                <w:szCs w:val="24"/>
                <w:lang w:val="lt"/>
              </w:rPr>
              <w:t xml:space="preserve"> (</w:t>
            </w:r>
            <w:r w:rsidR="00465281" w:rsidRPr="00465281">
              <w:rPr>
                <w:rFonts w:eastAsia="Arial"/>
                <w:i/>
                <w:iCs/>
                <w:kern w:val="2"/>
                <w:szCs w:val="24"/>
                <w:lang w:val="lt"/>
              </w:rPr>
              <w:t>jeigu taikoma</w:t>
            </w:r>
            <w:r w:rsidR="00465281">
              <w:rPr>
                <w:rFonts w:eastAsia="Arial"/>
                <w:kern w:val="2"/>
                <w:szCs w:val="24"/>
                <w:lang w:val="lt"/>
              </w:rPr>
              <w:t>)</w:t>
            </w:r>
            <w:r w:rsidR="00465281" w:rsidRPr="00EC1FEB">
              <w:rPr>
                <w:rFonts w:eastAsia="Arial"/>
                <w:kern w:val="2"/>
                <w:szCs w:val="24"/>
                <w:lang w:val="lt"/>
              </w:rPr>
              <w:t>;</w:t>
            </w:r>
          </w:p>
        </w:tc>
      </w:tr>
      <w:tr w:rsidR="00B767F3" w14:paraId="66C5FB47" w14:textId="77777777">
        <w:trPr>
          <w:trHeight w:val="300"/>
        </w:trPr>
        <w:tc>
          <w:tcPr>
            <w:tcW w:w="9535" w:type="dxa"/>
            <w:gridSpan w:val="5"/>
          </w:tcPr>
          <w:p w14:paraId="2E78AE5D" w14:textId="50623F40"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06F56864" w:rsidR="00B767F3" w:rsidRDefault="00A64304" w:rsidP="00A64304">
            <w:pPr>
              <w:jc w:val="both"/>
              <w:rPr>
                <w:color w:val="000000"/>
                <w:kern w:val="2"/>
                <w:szCs w:val="24"/>
              </w:rPr>
            </w:pPr>
            <w:r>
              <w:rPr>
                <w:color w:val="000000"/>
                <w:kern w:val="2"/>
                <w:szCs w:val="24"/>
                <w:shd w:val="clear" w:color="auto" w:fill="FFFFFF"/>
              </w:rPr>
              <w:t xml:space="preserve">13.1.1. </w:t>
            </w:r>
            <w:r w:rsidR="00DD7479">
              <w:rPr>
                <w:color w:val="000000"/>
                <w:kern w:val="2"/>
                <w:szCs w:val="24"/>
                <w:shd w:val="clear" w:color="auto" w:fill="FFFFFF"/>
              </w:rPr>
              <w:t xml:space="preserve">Aplinkosauginiai kriterijai Prekėms nustatomi vadovaujantis </w:t>
            </w:r>
            <w:r w:rsidR="00DD7479">
              <w:rPr>
                <w:color w:val="000000"/>
                <w:kern w:val="2"/>
                <w:szCs w:val="24"/>
              </w:rPr>
              <w:t>Aplinkos apsaugos kriterijų taikymo, vykdant žaliuosius pirkimus, tvarkos aprašo, patvirtinto Lietuvos Respublikos aplinkos ministro 2011 m. birželio 28 d. įsakymu Nr. D1-508</w:t>
            </w:r>
            <w:r w:rsidR="00DD7479">
              <w:rPr>
                <w:color w:val="000000"/>
                <w:kern w:val="2"/>
                <w:szCs w:val="24"/>
                <w:shd w:val="clear" w:color="auto" w:fill="FFFFFF"/>
              </w:rPr>
              <w:t xml:space="preserve"> „Dėl Aplinkos apsaugos kriterijų taikymo, vykdant žaliuosius pirkimus, tvarkos aprašo patvirtinimo“ (toliau – Tvarkos aprašas) </w:t>
            </w:r>
            <w:r w:rsidR="009F7325">
              <w:rPr>
                <w:color w:val="000000"/>
                <w:kern w:val="2"/>
                <w:szCs w:val="24"/>
                <w:shd w:val="clear" w:color="auto" w:fill="FFFFFF"/>
              </w:rPr>
              <w:t>4.4.4</w:t>
            </w:r>
            <w:r w:rsidR="00DD7479">
              <w:rPr>
                <w:color w:val="000000"/>
                <w:kern w:val="2"/>
                <w:szCs w:val="24"/>
                <w:shd w:val="clear" w:color="auto" w:fill="FFFFFF"/>
              </w:rPr>
              <w:t xml:space="preserve"> papunkčiu.</w:t>
            </w:r>
            <w:r w:rsidR="00DD7479">
              <w:rPr>
                <w:color w:val="000000"/>
                <w:kern w:val="2"/>
                <w:szCs w:val="24"/>
              </w:rPr>
              <w:t> </w:t>
            </w:r>
          </w:p>
          <w:p w14:paraId="22AA89BC" w14:textId="024D4929" w:rsidR="00B77A56" w:rsidRDefault="00BD5284" w:rsidP="00B77A56">
            <w:pPr>
              <w:spacing w:line="276" w:lineRule="auto"/>
              <w:jc w:val="both"/>
              <w:rPr>
                <w:color w:val="000000"/>
                <w:kern w:val="2"/>
                <w:szCs w:val="24"/>
                <w:shd w:val="clear" w:color="auto" w:fill="FFFFFF"/>
              </w:rPr>
            </w:pPr>
            <w:r>
              <w:rPr>
                <w:color w:val="000000"/>
                <w:kern w:val="2"/>
                <w:szCs w:val="24"/>
              </w:rPr>
              <w:t xml:space="preserve">13.1.2. </w:t>
            </w:r>
            <w:r w:rsidRPr="00BD5284">
              <w:rPr>
                <w:color w:val="000000"/>
                <w:kern w:val="2"/>
                <w:szCs w:val="24"/>
              </w:rPr>
              <w:t>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w:t>
            </w:r>
            <w:r>
              <w:rPr>
                <w:color w:val="000000"/>
                <w:kern w:val="2"/>
                <w:szCs w:val="24"/>
              </w:rPr>
              <w:t xml:space="preserve"> </w:t>
            </w:r>
          </w:p>
          <w:p w14:paraId="3CF02CE5" w14:textId="1F1BA31D" w:rsidR="00300CC4" w:rsidRDefault="000127C8" w:rsidP="00B77A56">
            <w:pPr>
              <w:spacing w:line="276" w:lineRule="auto"/>
              <w:jc w:val="both"/>
              <w:rPr>
                <w:color w:val="000000"/>
                <w:kern w:val="2"/>
                <w:szCs w:val="24"/>
                <w:shd w:val="clear" w:color="auto" w:fill="FFFFFF"/>
              </w:rPr>
            </w:pPr>
            <w:r w:rsidRPr="003623EF">
              <w:rPr>
                <w:color w:val="000000"/>
                <w:kern w:val="2"/>
                <w:szCs w:val="24"/>
                <w:shd w:val="clear" w:color="auto" w:fill="FFFFFF"/>
              </w:rPr>
              <w:lastRenderedPageBreak/>
              <w:t>13.1.</w:t>
            </w:r>
            <w:r>
              <w:rPr>
                <w:color w:val="000000"/>
                <w:kern w:val="2"/>
                <w:szCs w:val="24"/>
                <w:shd w:val="clear" w:color="auto" w:fill="FFFFFF"/>
              </w:rPr>
              <w:t>3</w:t>
            </w:r>
            <w:r w:rsidRPr="003623EF">
              <w:rPr>
                <w:color w:val="000000"/>
                <w:kern w:val="2"/>
                <w:szCs w:val="24"/>
                <w:shd w:val="clear" w:color="auto" w:fill="FFFFFF"/>
              </w:rPr>
              <w:t>.</w:t>
            </w:r>
            <w:r w:rsidR="00B77A56" w:rsidRPr="00B77A56">
              <w:rPr>
                <w:color w:val="000000"/>
                <w:kern w:val="2"/>
                <w:szCs w:val="24"/>
                <w:shd w:val="clear" w:color="auto" w:fill="FFFFFF"/>
              </w:rPr>
              <w:t>Tiekėjas privalo Prekes atvežti Pirkėjui ne kelių eismo piko valandomis, pirmadieniais − ketvirtadieniais nuo 9:00 iki 11:30 ir nuo13:30 iki 16:00 val., penktadieniais ir švenčių dienų išvakarėse nuo 9:00 iki 11:30 ir nuo 13:30 iki 15:00 val. ir trumpiausiais galimais maršrutais.</w:t>
            </w:r>
            <w:r w:rsidR="00B77A56">
              <w:rPr>
                <w:color w:val="000000"/>
                <w:kern w:val="2"/>
                <w:szCs w:val="24"/>
                <w:shd w:val="clear" w:color="auto" w:fill="FFFFFF"/>
              </w:rPr>
              <w:t xml:space="preserve"> </w:t>
            </w:r>
            <w:r w:rsidRPr="003623EF">
              <w:rPr>
                <w:kern w:val="2"/>
                <w:szCs w:val="24"/>
                <w:shd w:val="clear" w:color="auto" w:fill="FFFFFF"/>
              </w:rPr>
              <w:t>Už Prekių priėmimą atsakingas Pirkėjo atstovas priimdamas Prekes fiziškai įsitikina, ar Tiekėjas Prekes pristatė ne kelių eismo piko valandomis.</w:t>
            </w:r>
            <w:r w:rsidRPr="003623EF">
              <w:rPr>
                <w:color w:val="000000"/>
              </w:rPr>
              <w:t xml:space="preserve"> Pirkėjas turi teisę Sutarties vykdymo metu pareikalauti trumpiausio galimo maršruto pasirinkimą įrodančių dokumentų, pavyzdžiui transporto priemonės maršruto plano arba kitų objektyvių įrodymų.</w:t>
            </w:r>
            <w:r w:rsidR="00300CC4">
              <w:rPr>
                <w:color w:val="000000"/>
              </w:rPr>
              <w:t xml:space="preserve"> </w:t>
            </w:r>
            <w:r w:rsidR="00B77A56" w:rsidRPr="004D0C3C">
              <w:rPr>
                <w:color w:val="000000"/>
                <w:kern w:val="2"/>
                <w:szCs w:val="24"/>
                <w:shd w:val="clear" w:color="auto" w:fill="FFFFFF"/>
              </w:rPr>
              <w:t xml:space="preserve">Jeigu Prekes veža kurjerių tarnybos, šis reikalavimas netaikomas. </w:t>
            </w:r>
            <w:r w:rsidR="00B77A56">
              <w:rPr>
                <w:color w:val="000000"/>
                <w:kern w:val="2"/>
                <w:szCs w:val="24"/>
                <w:shd w:val="clear" w:color="auto" w:fill="FFFFFF"/>
              </w:rPr>
              <w:t xml:space="preserve"> </w:t>
            </w:r>
          </w:p>
          <w:p w14:paraId="2555C0F7" w14:textId="5076DAFE" w:rsidR="00E300CE" w:rsidRPr="004D0C3C" w:rsidRDefault="00E300CE" w:rsidP="00E300CE">
            <w:pPr>
              <w:jc w:val="both"/>
              <w:rPr>
                <w:color w:val="000000"/>
                <w:kern w:val="2"/>
                <w:szCs w:val="24"/>
                <w:shd w:val="clear" w:color="auto" w:fill="FFFFFF"/>
              </w:rPr>
            </w:pPr>
            <w:r>
              <w:rPr>
                <w:color w:val="000000"/>
                <w:kern w:val="2"/>
                <w:szCs w:val="24"/>
                <w:shd w:val="clear" w:color="auto" w:fill="FFFFFF"/>
              </w:rPr>
              <w:t xml:space="preserve">13.1.3. </w:t>
            </w:r>
            <w:r w:rsidRPr="004D0C3C">
              <w:rPr>
                <w:color w:val="000000"/>
                <w:kern w:val="2"/>
                <w:szCs w:val="24"/>
                <w:shd w:val="clear" w:color="auto" w:fill="FFFFFF"/>
              </w:rPr>
              <w:t>Tiekėjas turi užtikrinti, kad per garantinį Prekių laikotarpį ir bent 5 metus po garantinio laikotarpio pabaigos būtų galima įsigyti originalių arba lygiaverčių atsarginių dalių. Tiekėjas patiekdamas Prekes Pirkėjui, pateikia tiekėjo deklaraciją (pateikiant objektyvius įrodymus)</w:t>
            </w:r>
            <w:r w:rsidR="00A2493A">
              <w:rPr>
                <w:color w:val="000000"/>
                <w:kern w:val="2"/>
                <w:szCs w:val="24"/>
                <w:shd w:val="clear" w:color="auto" w:fill="FFFFFF"/>
              </w:rPr>
              <w:t xml:space="preserve"> </w:t>
            </w:r>
            <w:r w:rsidRPr="004D0C3C">
              <w:rPr>
                <w:color w:val="000000"/>
                <w:kern w:val="2"/>
                <w:szCs w:val="24"/>
                <w:shd w:val="clear" w:color="auto" w:fill="FFFFFF"/>
              </w:rPr>
              <w:t xml:space="preserve">arba kitus lygiaverčius </w:t>
            </w:r>
            <w:r w:rsidR="00A2493A">
              <w:rPr>
                <w:color w:val="000000"/>
                <w:kern w:val="2"/>
                <w:szCs w:val="24"/>
                <w:shd w:val="clear" w:color="auto" w:fill="FFFFFF"/>
              </w:rPr>
              <w:t>dokumentus</w:t>
            </w:r>
            <w:r w:rsidRPr="004D0C3C">
              <w:rPr>
                <w:color w:val="000000"/>
                <w:kern w:val="2"/>
                <w:szCs w:val="24"/>
                <w:shd w:val="clear" w:color="auto" w:fill="FFFFFF"/>
              </w:rPr>
              <w:t xml:space="preserve">, kuriuose yra pateiktos nurodytos sąlygos.  </w:t>
            </w:r>
          </w:p>
          <w:p w14:paraId="65D87B7A" w14:textId="77777777" w:rsidR="00E300CE" w:rsidRPr="004D0C3C" w:rsidRDefault="00E300CE" w:rsidP="00E300CE">
            <w:pPr>
              <w:jc w:val="both"/>
              <w:rPr>
                <w:color w:val="000000"/>
                <w:kern w:val="2"/>
                <w:szCs w:val="24"/>
                <w:shd w:val="clear" w:color="auto" w:fill="FFFFFF"/>
              </w:rPr>
            </w:pPr>
          </w:p>
          <w:p w14:paraId="7746CF32" w14:textId="3D05D68E" w:rsidR="00E300CE" w:rsidRDefault="00E300CE" w:rsidP="00E300CE">
            <w:pPr>
              <w:spacing w:line="276" w:lineRule="auto"/>
              <w:jc w:val="both"/>
              <w:rPr>
                <w:color w:val="000000"/>
                <w:kern w:val="2"/>
                <w:szCs w:val="24"/>
                <w:shd w:val="clear" w:color="auto" w:fill="FFFFFF"/>
              </w:rPr>
            </w:pPr>
            <w:r w:rsidRPr="004D0C3C">
              <w:rPr>
                <w:color w:val="000000"/>
                <w:kern w:val="2"/>
                <w:szCs w:val="24"/>
                <w:shd w:val="clear" w:color="auto" w:fill="FFFFFF"/>
              </w:rPr>
              <w:t>Nustačius, kad Tiekėjas 13.1 papunktyje nustatyto (-ų) kriterijaus (-jų) nesilaiko, už Prekių priėmimą atsakingas Pirkėjo atstovas turi teisę Prekių nepriimti ir laikyti, kad Prekės turi trūkumų, kuriuos Tiekėjas privalo ištaisyti, kitu atveju Tiekėjui taikoma Specialiųjų sąlygų 9.5 punkte nurodyto dydžio bauda.</w:t>
            </w:r>
          </w:p>
          <w:p w14:paraId="4B6631DF" w14:textId="4E20BB85" w:rsidR="00E300CE" w:rsidRPr="00B77A56" w:rsidRDefault="00E300CE" w:rsidP="00B77A56">
            <w:pPr>
              <w:spacing w:line="276" w:lineRule="auto"/>
              <w:jc w:val="both"/>
              <w:rPr>
                <w:color w:val="000000"/>
                <w:kern w:val="2"/>
                <w:szCs w:val="24"/>
                <w:shd w:val="clear" w:color="auto" w:fill="FFFFFF"/>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0B1277A9"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4E9EF758" w:rsidR="00B767F3" w:rsidRDefault="00DD7479">
            <w:pPr>
              <w:rPr>
                <w:b/>
                <w:bCs/>
                <w:kern w:val="2"/>
                <w:szCs w:val="24"/>
              </w:rPr>
            </w:pPr>
            <w:r w:rsidRPr="00C95AE2">
              <w:rPr>
                <w:b/>
                <w:bCs/>
                <w:color w:val="000000" w:themeColor="text1"/>
                <w:kern w:val="2"/>
                <w:szCs w:val="24"/>
              </w:rPr>
              <w:t xml:space="preserve">14.1. </w:t>
            </w:r>
          </w:p>
        </w:tc>
        <w:tc>
          <w:tcPr>
            <w:tcW w:w="7003" w:type="dxa"/>
            <w:gridSpan w:val="4"/>
          </w:tcPr>
          <w:p w14:paraId="11DB16BE" w14:textId="77777777" w:rsidR="00D25DA5" w:rsidRDefault="00D25DA5" w:rsidP="00AA14A8">
            <w:pPr>
              <w:jc w:val="both"/>
              <w:rPr>
                <w:kern w:val="2"/>
                <w:szCs w:val="24"/>
              </w:rPr>
            </w:pPr>
            <w:r w:rsidRPr="006F633C">
              <w:rPr>
                <w:kern w:val="2"/>
                <w:szCs w:val="24"/>
              </w:rPr>
              <w:t xml:space="preserve">Šalys susitaria pakeisti nurodytą Sutarties Bendrųjų sąlygų punktą ir išdėstyti jį nauja redakcija: </w:t>
            </w:r>
          </w:p>
          <w:p w14:paraId="1D042D62" w14:textId="77777777" w:rsidR="00D25DA5" w:rsidRPr="004B5D26" w:rsidRDefault="00D25DA5" w:rsidP="00AA14A8">
            <w:pPr>
              <w:jc w:val="both"/>
              <w:rPr>
                <w:szCs w:val="24"/>
                <w:shd w:val="clear" w:color="auto" w:fill="FFFFFF"/>
              </w:rPr>
            </w:pPr>
            <w:r w:rsidRPr="004B5D26">
              <w:rPr>
                <w:szCs w:val="24"/>
                <w:shd w:val="clear" w:color="auto" w:fill="FFFFFF"/>
              </w:rPr>
              <w:t>14.1.</w:t>
            </w:r>
            <w:r>
              <w:rPr>
                <w:szCs w:val="24"/>
                <w:shd w:val="clear" w:color="auto" w:fill="FFFFFF"/>
              </w:rPr>
              <w:t>1</w:t>
            </w:r>
            <w:r w:rsidRPr="004B5D26">
              <w:rPr>
                <w:szCs w:val="24"/>
                <w:shd w:val="clear" w:color="auto" w:fill="FFFFFF"/>
              </w:rPr>
              <w:t>. Bendrųjų sąlygų 25.2 punktą išdėstyti nauja redakcija:</w:t>
            </w:r>
          </w:p>
          <w:p w14:paraId="612BA4B0" w14:textId="444DD631" w:rsidR="00B767F3" w:rsidRPr="00A64304" w:rsidRDefault="00D25DA5" w:rsidP="00AA14A8">
            <w:pPr>
              <w:jc w:val="both"/>
              <w:rPr>
                <w:kern w:val="2"/>
                <w:szCs w:val="24"/>
              </w:rPr>
            </w:pPr>
            <w:r w:rsidRPr="004B5D26">
              <w:rPr>
                <w:szCs w:val="24"/>
                <w:shd w:val="clear" w:color="auto" w:fill="FFFFFF"/>
              </w:rPr>
              <w:t xml:space="preserve">„25.2. </w:t>
            </w:r>
            <w:r w:rsidRPr="004B5D26">
              <w:rPr>
                <w:rFonts w:eastAsia="Cambria"/>
                <w:szCs w:val="24"/>
              </w:rPr>
              <w:t>Jeigu Šalys neišsprendžia ginčo derybų būdu, tuomet toks ginčas, nesutarimas ar reikalavimas, kylantis iš šios Sutarties arba susijęs su ja ar jos pažeidimu, nutraukimu arba negaliojimu, yra galutinai sprendžiamas Lietuvos Respublikos teisme</w:t>
            </w:r>
            <w:r w:rsidRPr="004B5D26">
              <w:rPr>
                <w:szCs w:val="24"/>
              </w:rPr>
              <w:t xml:space="preserve"> </w:t>
            </w:r>
            <w:r w:rsidRPr="004B5D26">
              <w:rPr>
                <w:rFonts w:eastAsia="Cambria"/>
                <w:szCs w:val="24"/>
              </w:rPr>
              <w:t>pagal Pirkėjo buveinės vietą“.</w:t>
            </w:r>
          </w:p>
        </w:tc>
      </w:tr>
      <w:tr w:rsidR="00B767F3" w14:paraId="35D09A71" w14:textId="77777777">
        <w:trPr>
          <w:trHeight w:val="300"/>
        </w:trPr>
        <w:tc>
          <w:tcPr>
            <w:tcW w:w="2532" w:type="dxa"/>
          </w:tcPr>
          <w:p w14:paraId="20C1F51E" w14:textId="4383B752" w:rsidR="00B767F3" w:rsidRDefault="00DD7479">
            <w:pPr>
              <w:rPr>
                <w:b/>
                <w:bCs/>
                <w:kern w:val="2"/>
                <w:szCs w:val="24"/>
              </w:rPr>
            </w:pPr>
            <w:r>
              <w:rPr>
                <w:b/>
                <w:bCs/>
                <w:kern w:val="2"/>
                <w:szCs w:val="24"/>
              </w:rPr>
              <w:t>14.</w:t>
            </w:r>
            <w:r w:rsidR="00300CC4">
              <w:rPr>
                <w:b/>
                <w:bCs/>
                <w:kern w:val="2"/>
                <w:szCs w:val="24"/>
              </w:rPr>
              <w:t>2</w:t>
            </w:r>
            <w:r>
              <w:rPr>
                <w:b/>
                <w:bCs/>
                <w:kern w:val="2"/>
                <w:szCs w:val="24"/>
              </w:rPr>
              <w:t>.</w:t>
            </w:r>
            <w:r w:rsidR="000C50CD" w:rsidRPr="004B5D26">
              <w:rPr>
                <w:b/>
                <w:kern w:val="2"/>
                <w:szCs w:val="24"/>
              </w:rPr>
              <w:t xml:space="preserve"> </w:t>
            </w:r>
          </w:p>
        </w:tc>
        <w:tc>
          <w:tcPr>
            <w:tcW w:w="7003" w:type="dxa"/>
            <w:gridSpan w:val="4"/>
          </w:tcPr>
          <w:p w14:paraId="5D4A37EC" w14:textId="77777777" w:rsidR="000C50CD" w:rsidRPr="00C95AE2" w:rsidRDefault="000C50CD" w:rsidP="000C50CD">
            <w:pPr>
              <w:jc w:val="both"/>
              <w:rPr>
                <w:color w:val="000000" w:themeColor="text1"/>
                <w:kern w:val="2"/>
                <w:szCs w:val="24"/>
              </w:rPr>
            </w:pPr>
            <w:r w:rsidRPr="00C95AE2">
              <w:rPr>
                <w:color w:val="000000" w:themeColor="text1"/>
                <w:kern w:val="2"/>
                <w:szCs w:val="24"/>
              </w:rPr>
              <w:t xml:space="preserve">Šalys susitaria papildyti Sutarties Bendrąsias sąlygas nurodytu punktu, tačiau kitų punktų numeracijos nekeisti: </w:t>
            </w:r>
          </w:p>
          <w:p w14:paraId="035045FC" w14:textId="77777777" w:rsidR="000C50CD" w:rsidRPr="00C95AE2" w:rsidRDefault="000C50CD" w:rsidP="000C50CD">
            <w:pPr>
              <w:jc w:val="both"/>
              <w:rPr>
                <w:color w:val="000000" w:themeColor="text1"/>
                <w:kern w:val="2"/>
                <w:szCs w:val="24"/>
              </w:rPr>
            </w:pPr>
            <w:r w:rsidRPr="00C95AE2">
              <w:rPr>
                <w:color w:val="000000" w:themeColor="text1"/>
                <w:kern w:val="2"/>
                <w:szCs w:val="24"/>
              </w:rPr>
              <w:t>14.2.1. Papildyti Bendrąsias sąlygas nauju 12.2.8 punktu:</w:t>
            </w:r>
          </w:p>
          <w:p w14:paraId="4BE5468E" w14:textId="39998194" w:rsidR="000C50CD" w:rsidRDefault="000C50CD" w:rsidP="000C50CD">
            <w:pPr>
              <w:jc w:val="both"/>
              <w:rPr>
                <w:kern w:val="2"/>
                <w:szCs w:val="24"/>
              </w:rPr>
            </w:pPr>
            <w:r w:rsidRPr="00C95AE2">
              <w:rPr>
                <w:color w:val="000000" w:themeColor="text1"/>
                <w:kern w:val="2"/>
                <w:szCs w:val="24"/>
              </w:rPr>
              <w:t>„12.2.8. Išrašomoje sąskaitoje faktūroje Tiekėjas turi nurodyti Pirkėjo Sutarčiai suteiktą numerį“.</w:t>
            </w:r>
          </w:p>
        </w:tc>
      </w:tr>
      <w:tr w:rsidR="000C50CD" w14:paraId="06F8995D" w14:textId="77777777">
        <w:trPr>
          <w:trHeight w:val="300"/>
        </w:trPr>
        <w:tc>
          <w:tcPr>
            <w:tcW w:w="2532" w:type="dxa"/>
          </w:tcPr>
          <w:p w14:paraId="6414E830" w14:textId="2F1CA227" w:rsidR="000C50CD" w:rsidRDefault="000C50CD">
            <w:pPr>
              <w:rPr>
                <w:b/>
                <w:bCs/>
                <w:kern w:val="2"/>
                <w:szCs w:val="24"/>
              </w:rPr>
            </w:pPr>
            <w:r w:rsidRPr="00C95AE2">
              <w:rPr>
                <w:b/>
                <w:bCs/>
                <w:color w:val="000000" w:themeColor="text1"/>
                <w:kern w:val="2"/>
                <w:szCs w:val="24"/>
              </w:rPr>
              <w:t xml:space="preserve">14.3. </w:t>
            </w:r>
          </w:p>
        </w:tc>
        <w:tc>
          <w:tcPr>
            <w:tcW w:w="7003" w:type="dxa"/>
            <w:gridSpan w:val="4"/>
          </w:tcPr>
          <w:p w14:paraId="111C5514" w14:textId="55364100" w:rsidR="000C50CD" w:rsidRDefault="000C50CD" w:rsidP="00DF7AD1">
            <w:pPr>
              <w:jc w:val="both"/>
              <w:rPr>
                <w:kern w:val="2"/>
                <w:szCs w:val="24"/>
              </w:rPr>
            </w:pPr>
            <w:r>
              <w:rPr>
                <w:kern w:val="2"/>
                <w:szCs w:val="24"/>
              </w:rPr>
              <w:t>Netaikoma</w:t>
            </w:r>
          </w:p>
        </w:tc>
      </w:tr>
      <w:tr w:rsidR="009208C3" w14:paraId="5037CB48" w14:textId="77777777">
        <w:trPr>
          <w:trHeight w:val="300"/>
        </w:trPr>
        <w:tc>
          <w:tcPr>
            <w:tcW w:w="2532" w:type="dxa"/>
          </w:tcPr>
          <w:p w14:paraId="5638849F" w14:textId="78857214" w:rsidR="009208C3" w:rsidRPr="000C50CD" w:rsidRDefault="009208C3">
            <w:pPr>
              <w:rPr>
                <w:b/>
                <w:bCs/>
                <w:color w:val="EE0000"/>
                <w:kern w:val="2"/>
                <w:szCs w:val="24"/>
              </w:rPr>
            </w:pPr>
            <w:r w:rsidRPr="006F633C">
              <w:rPr>
                <w:b/>
                <w:bCs/>
                <w:kern w:val="2"/>
                <w:szCs w:val="24"/>
              </w:rPr>
              <w:t>14.4.</w:t>
            </w:r>
            <w:r>
              <w:rPr>
                <w:b/>
                <w:bCs/>
                <w:kern w:val="2"/>
                <w:szCs w:val="24"/>
              </w:rPr>
              <w:t xml:space="preserve"> </w:t>
            </w:r>
          </w:p>
        </w:tc>
        <w:tc>
          <w:tcPr>
            <w:tcW w:w="7003" w:type="dxa"/>
            <w:gridSpan w:val="4"/>
          </w:tcPr>
          <w:p w14:paraId="51449C94" w14:textId="44333CB0" w:rsidR="009208C3" w:rsidRDefault="009208C3" w:rsidP="00DF7AD1">
            <w:pPr>
              <w:jc w:val="both"/>
              <w:rPr>
                <w:kern w:val="2"/>
                <w:szCs w:val="24"/>
              </w:rPr>
            </w:pPr>
            <w:r>
              <w:rPr>
                <w:kern w:val="2"/>
                <w:szCs w:val="24"/>
              </w:rPr>
              <w:t>Netaikoma</w:t>
            </w:r>
          </w:p>
        </w:tc>
      </w:tr>
      <w:tr w:rsidR="009208C3" w14:paraId="5567A5EF" w14:textId="77777777">
        <w:trPr>
          <w:trHeight w:val="300"/>
        </w:trPr>
        <w:tc>
          <w:tcPr>
            <w:tcW w:w="2532" w:type="dxa"/>
          </w:tcPr>
          <w:p w14:paraId="4A88D5B4" w14:textId="483F87BA" w:rsidR="009208C3" w:rsidRPr="000C50CD" w:rsidRDefault="009208C3">
            <w:pPr>
              <w:rPr>
                <w:b/>
                <w:bCs/>
                <w:color w:val="EE0000"/>
                <w:kern w:val="2"/>
                <w:szCs w:val="24"/>
              </w:rPr>
            </w:pPr>
            <w:r w:rsidRPr="00C95AE2">
              <w:rPr>
                <w:b/>
                <w:bCs/>
                <w:color w:val="000000" w:themeColor="text1"/>
                <w:kern w:val="2"/>
                <w:szCs w:val="24"/>
              </w:rPr>
              <w:lastRenderedPageBreak/>
              <w:t>14.5</w:t>
            </w:r>
            <w:r w:rsidR="00C95AE2" w:rsidRPr="00C95AE2">
              <w:rPr>
                <w:b/>
                <w:bCs/>
                <w:color w:val="000000" w:themeColor="text1"/>
                <w:kern w:val="2"/>
                <w:szCs w:val="24"/>
              </w:rPr>
              <w:t>.</w:t>
            </w:r>
          </w:p>
        </w:tc>
        <w:tc>
          <w:tcPr>
            <w:tcW w:w="7003" w:type="dxa"/>
            <w:gridSpan w:val="4"/>
          </w:tcPr>
          <w:p w14:paraId="5D523BCA" w14:textId="77777777" w:rsidR="009208C3" w:rsidRDefault="009208C3" w:rsidP="009208C3">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p w14:paraId="7E7B25D7" w14:textId="77777777" w:rsidR="009208C3" w:rsidRDefault="009208C3" w:rsidP="00DF7AD1">
            <w:pPr>
              <w:jc w:val="both"/>
              <w:rPr>
                <w:kern w:val="2"/>
                <w:szCs w:val="24"/>
              </w:rPr>
            </w:pP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49A16A6E" w:rsidR="00B767F3" w:rsidRDefault="00A64304" w:rsidP="00A64304">
            <w:pP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9488D91" w:rsidR="00B767F3" w:rsidRDefault="00FB787B" w:rsidP="00FB787B">
            <w:pPr>
              <w:rPr>
                <w:b/>
                <w:bCs/>
                <w:kern w:val="2"/>
                <w:szCs w:val="24"/>
              </w:rPr>
            </w:pPr>
            <w:r>
              <w:rPr>
                <w:b/>
                <w:bCs/>
                <w:kern w:val="2"/>
                <w:szCs w:val="24"/>
              </w:rPr>
              <w:t>Pasiūlymo forma</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42B46" w14:textId="77777777" w:rsidR="00B57461" w:rsidRDefault="00B57461">
      <w:r>
        <w:separator/>
      </w:r>
    </w:p>
  </w:endnote>
  <w:endnote w:type="continuationSeparator" w:id="0">
    <w:p w14:paraId="20389358" w14:textId="77777777" w:rsidR="00B57461" w:rsidRDefault="00B57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683B0" w14:textId="77777777" w:rsidR="00B57461" w:rsidRDefault="00B57461">
      <w:r>
        <w:separator/>
      </w:r>
    </w:p>
  </w:footnote>
  <w:footnote w:type="continuationSeparator" w:id="0">
    <w:p w14:paraId="58307A9E" w14:textId="77777777" w:rsidR="00B57461" w:rsidRDefault="00B574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CD2E16"/>
    <w:multiLevelType w:val="multilevel"/>
    <w:tmpl w:val="75360DBC"/>
    <w:lvl w:ilvl="0">
      <w:start w:val="13"/>
      <w:numFmt w:val="decimal"/>
      <w:lvlText w:val="%1."/>
      <w:lvlJc w:val="left"/>
      <w:pPr>
        <w:ind w:left="660" w:hanging="660"/>
      </w:pPr>
      <w:rPr>
        <w:rFonts w:hint="default"/>
        <w:color w:val="auto"/>
      </w:rPr>
    </w:lvl>
    <w:lvl w:ilvl="1">
      <w:start w:val="1"/>
      <w:numFmt w:val="decimal"/>
      <w:lvlText w:val="%1.%2."/>
      <w:lvlJc w:val="left"/>
      <w:pPr>
        <w:ind w:left="660" w:hanging="6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2DA851FC"/>
    <w:multiLevelType w:val="multilevel"/>
    <w:tmpl w:val="EF26130C"/>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56B0DA9"/>
    <w:multiLevelType w:val="hybridMultilevel"/>
    <w:tmpl w:val="64522D02"/>
    <w:lvl w:ilvl="0" w:tplc="F9E0B02E">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6120779">
    <w:abstractNumId w:val="2"/>
  </w:num>
  <w:num w:numId="2" w16cid:durableId="2119135590">
    <w:abstractNumId w:val="1"/>
  </w:num>
  <w:num w:numId="3" w16cid:durableId="5437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4C0"/>
    <w:rsid w:val="000127C8"/>
    <w:rsid w:val="000306D9"/>
    <w:rsid w:val="00046F88"/>
    <w:rsid w:val="000523E5"/>
    <w:rsid w:val="00055005"/>
    <w:rsid w:val="0007385D"/>
    <w:rsid w:val="000C0261"/>
    <w:rsid w:val="000C50CD"/>
    <w:rsid w:val="000D5084"/>
    <w:rsid w:val="00115E39"/>
    <w:rsid w:val="00146390"/>
    <w:rsid w:val="00180A42"/>
    <w:rsid w:val="001B2EB7"/>
    <w:rsid w:val="001C2172"/>
    <w:rsid w:val="001C7735"/>
    <w:rsid w:val="00201517"/>
    <w:rsid w:val="00202E5E"/>
    <w:rsid w:val="00232CFC"/>
    <w:rsid w:val="00233819"/>
    <w:rsid w:val="00241B98"/>
    <w:rsid w:val="00252362"/>
    <w:rsid w:val="00254352"/>
    <w:rsid w:val="00261E96"/>
    <w:rsid w:val="00292A7E"/>
    <w:rsid w:val="0029767B"/>
    <w:rsid w:val="002B1AB0"/>
    <w:rsid w:val="002B4D7F"/>
    <w:rsid w:val="002E4027"/>
    <w:rsid w:val="002E6878"/>
    <w:rsid w:val="002E6A09"/>
    <w:rsid w:val="002F0B5F"/>
    <w:rsid w:val="00300CC4"/>
    <w:rsid w:val="00317BBB"/>
    <w:rsid w:val="003240E5"/>
    <w:rsid w:val="00332E50"/>
    <w:rsid w:val="00334211"/>
    <w:rsid w:val="0034657B"/>
    <w:rsid w:val="00351169"/>
    <w:rsid w:val="003806CE"/>
    <w:rsid w:val="003B2818"/>
    <w:rsid w:val="003B587E"/>
    <w:rsid w:val="003C1AE3"/>
    <w:rsid w:val="003D1B1C"/>
    <w:rsid w:val="003E5D1D"/>
    <w:rsid w:val="003F4FB3"/>
    <w:rsid w:val="00424288"/>
    <w:rsid w:val="0043627E"/>
    <w:rsid w:val="00457BE3"/>
    <w:rsid w:val="00465281"/>
    <w:rsid w:val="00477138"/>
    <w:rsid w:val="004876A8"/>
    <w:rsid w:val="00490231"/>
    <w:rsid w:val="004941DF"/>
    <w:rsid w:val="0049600D"/>
    <w:rsid w:val="004F27AC"/>
    <w:rsid w:val="004F6EB0"/>
    <w:rsid w:val="00510B8E"/>
    <w:rsid w:val="00532961"/>
    <w:rsid w:val="005467D8"/>
    <w:rsid w:val="0055637B"/>
    <w:rsid w:val="00561CFE"/>
    <w:rsid w:val="005828DD"/>
    <w:rsid w:val="0058748A"/>
    <w:rsid w:val="00587E3C"/>
    <w:rsid w:val="00594125"/>
    <w:rsid w:val="005E51A3"/>
    <w:rsid w:val="005F7808"/>
    <w:rsid w:val="0060512E"/>
    <w:rsid w:val="00613B78"/>
    <w:rsid w:val="006709A0"/>
    <w:rsid w:val="0068457B"/>
    <w:rsid w:val="00746FD3"/>
    <w:rsid w:val="007504EF"/>
    <w:rsid w:val="00756ADD"/>
    <w:rsid w:val="00785F5B"/>
    <w:rsid w:val="007919E1"/>
    <w:rsid w:val="007A16A1"/>
    <w:rsid w:val="007B0552"/>
    <w:rsid w:val="007C6E3B"/>
    <w:rsid w:val="007D3F45"/>
    <w:rsid w:val="007E5BC9"/>
    <w:rsid w:val="00804ADD"/>
    <w:rsid w:val="00845660"/>
    <w:rsid w:val="00847199"/>
    <w:rsid w:val="008678C3"/>
    <w:rsid w:val="008733EC"/>
    <w:rsid w:val="0088741F"/>
    <w:rsid w:val="00890F8E"/>
    <w:rsid w:val="008B6C81"/>
    <w:rsid w:val="008C5144"/>
    <w:rsid w:val="008E1B49"/>
    <w:rsid w:val="009208C3"/>
    <w:rsid w:val="00943424"/>
    <w:rsid w:val="0095397C"/>
    <w:rsid w:val="00953EA4"/>
    <w:rsid w:val="009612A4"/>
    <w:rsid w:val="00961354"/>
    <w:rsid w:val="0097216C"/>
    <w:rsid w:val="00991597"/>
    <w:rsid w:val="00997FC3"/>
    <w:rsid w:val="009E61FD"/>
    <w:rsid w:val="009F41B1"/>
    <w:rsid w:val="009F7325"/>
    <w:rsid w:val="00A0537A"/>
    <w:rsid w:val="00A2493A"/>
    <w:rsid w:val="00A33D95"/>
    <w:rsid w:val="00A57245"/>
    <w:rsid w:val="00A64304"/>
    <w:rsid w:val="00A65E9E"/>
    <w:rsid w:val="00A80590"/>
    <w:rsid w:val="00AA14A8"/>
    <w:rsid w:val="00AC3A29"/>
    <w:rsid w:val="00B436B9"/>
    <w:rsid w:val="00B508EC"/>
    <w:rsid w:val="00B51B48"/>
    <w:rsid w:val="00B55344"/>
    <w:rsid w:val="00B57461"/>
    <w:rsid w:val="00B60CF0"/>
    <w:rsid w:val="00B74203"/>
    <w:rsid w:val="00B767F3"/>
    <w:rsid w:val="00B77A56"/>
    <w:rsid w:val="00BA2310"/>
    <w:rsid w:val="00BD3F9C"/>
    <w:rsid w:val="00BD5284"/>
    <w:rsid w:val="00C05FCF"/>
    <w:rsid w:val="00C37BBB"/>
    <w:rsid w:val="00C4303E"/>
    <w:rsid w:val="00C442A3"/>
    <w:rsid w:val="00C76D71"/>
    <w:rsid w:val="00C909CF"/>
    <w:rsid w:val="00C94186"/>
    <w:rsid w:val="00C95AE2"/>
    <w:rsid w:val="00CD740B"/>
    <w:rsid w:val="00CD7918"/>
    <w:rsid w:val="00CE082D"/>
    <w:rsid w:val="00CE2503"/>
    <w:rsid w:val="00D25DA5"/>
    <w:rsid w:val="00D52804"/>
    <w:rsid w:val="00D76B4E"/>
    <w:rsid w:val="00DB38F5"/>
    <w:rsid w:val="00DD5A33"/>
    <w:rsid w:val="00DD7479"/>
    <w:rsid w:val="00DF7AD1"/>
    <w:rsid w:val="00E032A4"/>
    <w:rsid w:val="00E12DEE"/>
    <w:rsid w:val="00E300CE"/>
    <w:rsid w:val="00E4694C"/>
    <w:rsid w:val="00E5423E"/>
    <w:rsid w:val="00E64827"/>
    <w:rsid w:val="00E6762D"/>
    <w:rsid w:val="00E820BF"/>
    <w:rsid w:val="00EC1D31"/>
    <w:rsid w:val="00ED1F0D"/>
    <w:rsid w:val="00F259DE"/>
    <w:rsid w:val="00F756BC"/>
    <w:rsid w:val="00F92A3D"/>
    <w:rsid w:val="00F96349"/>
    <w:rsid w:val="00FB787B"/>
    <w:rsid w:val="00FC07DA"/>
    <w:rsid w:val="00FE56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64EBB044-E4E3-4510-A4B2-183CFBD74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E820BF"/>
    <w:rPr>
      <w:color w:val="0563C1" w:themeColor="hyperlink"/>
      <w:u w:val="single"/>
    </w:rPr>
  </w:style>
  <w:style w:type="character" w:styleId="Komentaronuoroda">
    <w:name w:val="annotation reference"/>
    <w:uiPriority w:val="99"/>
    <w:semiHidden/>
    <w:unhideWhenUsed/>
    <w:qFormat/>
    <w:rsid w:val="006709A0"/>
    <w:rPr>
      <w:sz w:val="16"/>
      <w:szCs w:val="16"/>
    </w:rPr>
  </w:style>
  <w:style w:type="paragraph" w:styleId="Sraopastraipa">
    <w:name w:val="List Paragraph"/>
    <w:basedOn w:val="prastasis"/>
    <w:rsid w:val="002E6A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8782926">
      <w:bodyDiv w:val="1"/>
      <w:marLeft w:val="0"/>
      <w:marRight w:val="0"/>
      <w:marTop w:val="0"/>
      <w:marBottom w:val="0"/>
      <w:divBdr>
        <w:top w:val="none" w:sz="0" w:space="0" w:color="auto"/>
        <w:left w:val="none" w:sz="0" w:space="0" w:color="auto"/>
        <w:bottom w:val="none" w:sz="0" w:space="0" w:color="auto"/>
        <w:right w:val="none" w:sz="0" w:space="0" w:color="auto"/>
      </w:divBdr>
    </w:div>
    <w:div w:id="1867016408">
      <w:bodyDiv w:val="1"/>
      <w:marLeft w:val="0"/>
      <w:marRight w:val="0"/>
      <w:marTop w:val="0"/>
      <w:marBottom w:val="0"/>
      <w:divBdr>
        <w:top w:val="none" w:sz="0" w:space="0" w:color="auto"/>
        <w:left w:val="none" w:sz="0" w:space="0" w:color="auto"/>
        <w:bottom w:val="none" w:sz="0" w:space="0" w:color="auto"/>
        <w:right w:val="none" w:sz="0" w:space="0" w:color="auto"/>
      </w:divBdr>
    </w:div>
    <w:div w:id="1953585609">
      <w:bodyDiv w:val="1"/>
      <w:marLeft w:val="0"/>
      <w:marRight w:val="0"/>
      <w:marTop w:val="0"/>
      <w:marBottom w:val="0"/>
      <w:divBdr>
        <w:top w:val="none" w:sz="0" w:space="0" w:color="auto"/>
        <w:left w:val="none" w:sz="0" w:space="0" w:color="auto"/>
        <w:bottom w:val="none" w:sz="0" w:space="0" w:color="auto"/>
        <w:right w:val="none" w:sz="0" w:space="0" w:color="auto"/>
      </w:divBdr>
    </w:div>
    <w:div w:id="2010012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algirdas.pilvelis@antakpol.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10</Pages>
  <Words>13570</Words>
  <Characters>7735</Characters>
  <Application>Microsoft Office Word</Application>
  <DocSecurity>0</DocSecurity>
  <Lines>64</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21263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Diana Germanovič</cp:lastModifiedBy>
  <cp:revision>107</cp:revision>
  <dcterms:created xsi:type="dcterms:W3CDTF">2025-04-23T06:56:00Z</dcterms:created>
  <dcterms:modified xsi:type="dcterms:W3CDTF">2025-09-30T11:17:00Z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